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se há possibilidade de ser </w:t>
      </w:r>
      <w:r w:rsidR="000E66B5">
        <w:rPr>
          <w:rFonts w:ascii="Bookman Old Style" w:hAnsi="Bookman Old Style"/>
          <w:sz w:val="22"/>
          <w:szCs w:val="22"/>
        </w:rPr>
        <w:t>instalada uma cobertura</w:t>
      </w:r>
      <w:r w:rsidR="00AC6900">
        <w:rPr>
          <w:rFonts w:ascii="Bookman Old Style" w:hAnsi="Bookman Old Style"/>
          <w:sz w:val="22"/>
          <w:szCs w:val="22"/>
        </w:rPr>
        <w:t xml:space="preserve"> permanente e</w:t>
      </w:r>
      <w:r w:rsidR="00EF30C0">
        <w:rPr>
          <w:rFonts w:ascii="Bookman Old Style" w:hAnsi="Bookman Old Style"/>
          <w:sz w:val="22"/>
          <w:szCs w:val="22"/>
        </w:rPr>
        <w:t xml:space="preserve"> se possível também fazer o fechamento como foi feito na Praça Antonio Prado (Praça da Concha)</w:t>
      </w:r>
      <w:r w:rsidR="00AC6900">
        <w:rPr>
          <w:rFonts w:ascii="Bookman Old Style" w:hAnsi="Bookman Old Style"/>
          <w:sz w:val="22"/>
          <w:szCs w:val="22"/>
        </w:rPr>
        <w:t xml:space="preserve"> a </w:t>
      </w:r>
      <w:r w:rsidR="000E66B5">
        <w:rPr>
          <w:rFonts w:ascii="Bookman Old Style" w:hAnsi="Bookman Old Style"/>
          <w:sz w:val="22"/>
          <w:szCs w:val="22"/>
        </w:rPr>
        <w:t>Praça de Alimentação, situada na Praça Martinho Guedes (Praça da Santa).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496B71">
        <w:rPr>
          <w:rFonts w:ascii="Bookman Old Style" w:hAnsi="Bookman Old Style"/>
          <w:sz w:val="22"/>
          <w:szCs w:val="22"/>
        </w:rPr>
        <w:t xml:space="preserve">Fui </w:t>
      </w:r>
      <w:r w:rsidR="000A39BC">
        <w:rPr>
          <w:rFonts w:ascii="Bookman Old Style" w:hAnsi="Bookman Old Style"/>
          <w:sz w:val="22"/>
          <w:szCs w:val="22"/>
        </w:rPr>
        <w:t>procurado por vários munícipes</w:t>
      </w:r>
      <w:r w:rsidR="00496B71">
        <w:rPr>
          <w:rFonts w:ascii="Bookman Old Style" w:hAnsi="Bookman Old Style"/>
          <w:sz w:val="22"/>
          <w:szCs w:val="22"/>
        </w:rPr>
        <w:t xml:space="preserve"> </w:t>
      </w:r>
      <w:r w:rsidR="000E66B5">
        <w:rPr>
          <w:rFonts w:ascii="Bookman Old Style" w:hAnsi="Bookman Old Style"/>
          <w:sz w:val="22"/>
          <w:szCs w:val="22"/>
        </w:rPr>
        <w:t>comerciantes que ali desenvolvem suas atividades comerciais, pois a falta de uma cobertura prejudica muito a população que faz as suas alimentações nesse local, pois não há nenhuma proteção ou abrigo para se proteger das chuvas.</w:t>
      </w:r>
    </w:p>
    <w:p w:rsidR="00EF30C0" w:rsidRDefault="00EF30C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E com o fechamento lateral e frontal com grades evitaria a permanência de pessoas que utilizariam para dormirem.</w:t>
      </w:r>
    </w:p>
    <w:p w:rsidR="00EF30C0" w:rsidRDefault="00EF30C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F30C0" w:rsidRDefault="00EF30C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E66B5" w:rsidRDefault="000E66B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E66B5" w:rsidRDefault="000E66B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E66B5" w:rsidRDefault="000E66B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E66B5" w:rsidRPr="00E150A6" w:rsidRDefault="000E66B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496B71">
        <w:rPr>
          <w:rFonts w:ascii="Bookman Old Style" w:hAnsi="Bookman Old Style"/>
          <w:b/>
          <w:sz w:val="22"/>
          <w:szCs w:val="22"/>
        </w:rPr>
        <w:t>0</w:t>
      </w:r>
      <w:r w:rsidR="000E66B5">
        <w:rPr>
          <w:rFonts w:ascii="Bookman Old Style" w:hAnsi="Bookman Old Style"/>
          <w:b/>
          <w:sz w:val="22"/>
          <w:szCs w:val="22"/>
        </w:rPr>
        <w:t>9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496B71">
        <w:rPr>
          <w:rFonts w:ascii="Bookman Old Style" w:hAnsi="Bookman Old Style"/>
          <w:b/>
          <w:sz w:val="22"/>
          <w:szCs w:val="22"/>
        </w:rPr>
        <w:t>fevereiro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5A6" w:rsidRDefault="000345A6">
      <w:r>
        <w:separator/>
      </w:r>
    </w:p>
  </w:endnote>
  <w:endnote w:type="continuationSeparator" w:id="1">
    <w:p w:rsidR="000345A6" w:rsidRDefault="00034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5A6" w:rsidRDefault="000345A6">
      <w:r>
        <w:separator/>
      </w:r>
    </w:p>
  </w:footnote>
  <w:footnote w:type="continuationSeparator" w:id="1">
    <w:p w:rsidR="000345A6" w:rsidRDefault="00034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E48C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proofErr w:type="spellStart"/>
    <w:r>
      <w:rPr>
        <w:rFonts w:ascii="Monotype Corsiva" w:hAnsi="Monotype Corsiva"/>
        <w:sz w:val="22"/>
        <w:szCs w:val="22"/>
      </w:rPr>
      <w:t>Telefax</w:t>
    </w:r>
    <w:proofErr w:type="spellEnd"/>
    <w:r>
      <w:rPr>
        <w:rFonts w:ascii="Monotype Corsiva" w:hAnsi="Monotype Corsiva"/>
        <w:sz w:val="22"/>
        <w:szCs w:val="22"/>
      </w:rPr>
      <w:t xml:space="preserve">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E66B5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C07F7"/>
    <w:rsid w:val="004E48C4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95D1F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02B32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C6900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30C0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2015-07-23T17:30:00Z</cp:lastPrinted>
  <dcterms:created xsi:type="dcterms:W3CDTF">2017-03-09T20:29:00Z</dcterms:created>
  <dcterms:modified xsi:type="dcterms:W3CDTF">2017-03-10T17:39:00Z</dcterms:modified>
</cp:coreProperties>
</file>