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61069E" w:rsidP="00347299">
      <w:pPr>
        <w:ind w:left="1134"/>
        <w:rPr>
          <w:rFonts w:asciiTheme="minorHAnsi" w:hAnsiTheme="minorHAnsi" w:cstheme="minorHAnsi"/>
          <w:b/>
          <w:sz w:val="22"/>
          <w:szCs w:val="22"/>
        </w:rPr>
      </w:pPr>
    </w:p>
    <w:p w:rsidR="008117C5" w:rsidRPr="0061069E" w:rsidP="008117C5">
      <w:pPr>
        <w:ind w:left="1134"/>
        <w:rPr>
          <w:rFonts w:asciiTheme="minorHAnsi" w:hAnsiTheme="minorHAnsi" w:cstheme="minorHAnsi"/>
          <w:b/>
        </w:rPr>
      </w:pPr>
      <w:r w:rsidRPr="0061069E">
        <w:rPr>
          <w:rFonts w:asciiTheme="minorHAnsi" w:hAnsiTheme="minorHAnsi" w:cstheme="minorHAnsi"/>
          <w:b/>
        </w:rPr>
        <w:t xml:space="preserve">MOÇÃO </w:t>
      </w:r>
      <w:r w:rsidRPr="0061069E" w:rsidR="003342A3">
        <w:rPr>
          <w:rFonts w:asciiTheme="minorHAnsi" w:hAnsiTheme="minorHAnsi" w:cstheme="minorHAnsi"/>
          <w:b/>
        </w:rPr>
        <w:t xml:space="preserve">Nº         </w:t>
      </w:r>
      <w:r w:rsidRPr="0061069E" w:rsidR="00E34409">
        <w:rPr>
          <w:rFonts w:asciiTheme="minorHAnsi" w:hAnsiTheme="minorHAnsi" w:cstheme="minorHAnsi"/>
          <w:b/>
        </w:rPr>
        <w:t xml:space="preserve">      </w:t>
      </w:r>
      <w:r w:rsidRPr="0061069E" w:rsidR="003E70BC">
        <w:rPr>
          <w:rFonts w:asciiTheme="minorHAnsi" w:hAnsiTheme="minorHAnsi" w:cstheme="minorHAnsi"/>
          <w:b/>
        </w:rPr>
        <w:t xml:space="preserve"> </w:t>
      </w:r>
      <w:r w:rsidRPr="0061069E" w:rsidR="00E34409">
        <w:rPr>
          <w:rFonts w:asciiTheme="minorHAnsi" w:hAnsiTheme="minorHAnsi" w:cstheme="minorHAnsi"/>
          <w:b/>
        </w:rPr>
        <w:t xml:space="preserve">  </w:t>
      </w:r>
      <w:r w:rsidRPr="0061069E">
        <w:rPr>
          <w:rFonts w:asciiTheme="minorHAnsi" w:hAnsiTheme="minorHAnsi" w:cstheme="minorHAnsi"/>
          <w:b/>
        </w:rPr>
        <w:t xml:space="preserve">      </w:t>
      </w:r>
    </w:p>
    <w:p w:rsidR="008117C5" w:rsidRPr="0061069E" w:rsidP="008117C5">
      <w:pPr>
        <w:ind w:left="1134"/>
        <w:rPr>
          <w:rFonts w:asciiTheme="minorHAnsi" w:hAnsiTheme="minorHAnsi" w:cstheme="minorHAnsi"/>
          <w:b/>
        </w:rPr>
      </w:pPr>
    </w:p>
    <w:p w:rsidR="00932380" w:rsidRPr="0061069E" w:rsidP="00347299">
      <w:pPr>
        <w:ind w:left="1134"/>
        <w:jc w:val="both"/>
        <w:rPr>
          <w:rFonts w:asciiTheme="minorHAnsi" w:hAnsiTheme="minorHAnsi" w:cstheme="minorHAnsi"/>
        </w:rPr>
      </w:pPr>
    </w:p>
    <w:p w:rsidR="00DA19A8" w:rsidRPr="0061069E" w:rsidP="00347299">
      <w:pPr>
        <w:ind w:left="1134"/>
        <w:jc w:val="both"/>
        <w:rPr>
          <w:rFonts w:asciiTheme="minorHAnsi" w:hAnsiTheme="minorHAnsi" w:cstheme="minorHAnsi"/>
        </w:rPr>
      </w:pPr>
    </w:p>
    <w:p w:rsidR="0085420A" w:rsidRPr="0061069E" w:rsidP="00827DCB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61069E">
        <w:rPr>
          <w:rFonts w:asciiTheme="minorHAnsi" w:hAnsiTheme="minorHAnsi" w:cstheme="minorHAnsi"/>
          <w:b/>
        </w:rPr>
        <w:t>REQUEIRO À MESA</w:t>
      </w:r>
      <w:r w:rsidRPr="0061069E">
        <w:rPr>
          <w:rFonts w:asciiTheme="minorHAnsi" w:hAnsiTheme="minorHAnsi" w:cstheme="minorHAnsi"/>
        </w:rPr>
        <w:t xml:space="preserve">, </w:t>
      </w:r>
      <w:r w:rsidRPr="0061069E" w:rsidR="00DA19A8">
        <w:rPr>
          <w:rFonts w:asciiTheme="minorHAnsi" w:hAnsiTheme="minorHAnsi" w:cstheme="minorHAnsi"/>
        </w:rPr>
        <w:t xml:space="preserve">desta Augusta Casa Legislativa, </w:t>
      </w:r>
      <w:r w:rsidRPr="0061069E" w:rsidR="003E70BC">
        <w:rPr>
          <w:rFonts w:asciiTheme="minorHAnsi" w:hAnsiTheme="minorHAnsi" w:cstheme="minorHAnsi"/>
        </w:rPr>
        <w:t>após</w:t>
      </w:r>
      <w:r w:rsidRPr="0061069E" w:rsidR="003E70BC">
        <w:rPr>
          <w:rFonts w:asciiTheme="minorHAnsi" w:hAnsiTheme="minorHAnsi" w:cstheme="minorHAnsi"/>
        </w:rPr>
        <w:t xml:space="preserve"> </w:t>
      </w:r>
      <w:r w:rsidRPr="0061069E">
        <w:rPr>
          <w:rFonts w:asciiTheme="minorHAnsi" w:hAnsiTheme="minorHAnsi" w:cstheme="minorHAnsi"/>
        </w:rPr>
        <w:t>ouvido o Egrégio Plenário na forma</w:t>
      </w:r>
      <w:r w:rsidRPr="0061069E" w:rsidR="00132871">
        <w:rPr>
          <w:rFonts w:asciiTheme="minorHAnsi" w:hAnsiTheme="minorHAnsi" w:cstheme="minorHAnsi"/>
        </w:rPr>
        <w:t xml:space="preserve"> regimental, digne-se </w:t>
      </w:r>
      <w:r w:rsidRPr="0061069E" w:rsidR="00DA19A8">
        <w:rPr>
          <w:rFonts w:asciiTheme="minorHAnsi" w:hAnsiTheme="minorHAnsi" w:cstheme="minorHAnsi"/>
        </w:rPr>
        <w:t>de aprovar e encaminhar a presente MOÇÃ</w:t>
      </w:r>
      <w:r w:rsidRPr="0061069E" w:rsidR="00A374FF">
        <w:rPr>
          <w:rFonts w:asciiTheme="minorHAnsi" w:hAnsiTheme="minorHAnsi" w:cstheme="minorHAnsi"/>
        </w:rPr>
        <w:t xml:space="preserve">O DE APLAUSOS E CONGRATULAÇÕES </w:t>
      </w:r>
      <w:r w:rsidRPr="0061069E" w:rsidR="00F44ADC">
        <w:rPr>
          <w:rFonts w:asciiTheme="minorHAnsi" w:hAnsiTheme="minorHAnsi" w:cstheme="minorHAnsi"/>
        </w:rPr>
        <w:t xml:space="preserve">o </w:t>
      </w:r>
      <w:r w:rsidRPr="0061069E" w:rsidR="00827DCB">
        <w:rPr>
          <w:rFonts w:asciiTheme="minorHAnsi" w:hAnsiTheme="minorHAnsi" w:cstheme="minorHAnsi"/>
        </w:rPr>
        <w:t>SR</w:t>
      </w:r>
      <w:r w:rsidRPr="0061069E" w:rsidR="00DA19A8">
        <w:rPr>
          <w:rFonts w:asciiTheme="minorHAnsi" w:hAnsiTheme="minorHAnsi" w:cstheme="minorHAnsi"/>
        </w:rPr>
        <w:t>.</w:t>
      </w:r>
      <w:r w:rsidRPr="0061069E" w:rsidR="00827DCB">
        <w:rPr>
          <w:rFonts w:asciiTheme="minorHAnsi" w:hAnsiTheme="minorHAnsi" w:cstheme="minorHAnsi"/>
        </w:rPr>
        <w:t xml:space="preserve"> </w:t>
      </w:r>
      <w:r w:rsidRPr="0061069E" w:rsidR="00827DCB">
        <w:rPr>
          <w:rFonts w:asciiTheme="minorHAnsi" w:hAnsiTheme="minorHAnsi" w:cstheme="minorHAnsi"/>
          <w:b/>
        </w:rPr>
        <w:t>ANTONIO CARLOS LABLAK PURIFICADO</w:t>
      </w:r>
      <w:r w:rsidRPr="0061069E" w:rsidR="00827DCB">
        <w:rPr>
          <w:rFonts w:asciiTheme="minorHAnsi" w:hAnsiTheme="minorHAnsi" w:cstheme="minorHAnsi"/>
        </w:rPr>
        <w:t xml:space="preserve">, conhecido como </w:t>
      </w:r>
      <w:r w:rsidRPr="0061069E" w:rsidR="00827DCB">
        <w:rPr>
          <w:rFonts w:asciiTheme="minorHAnsi" w:hAnsiTheme="minorHAnsi" w:cstheme="minorHAnsi"/>
          <w:b/>
        </w:rPr>
        <w:t>“MESTRE LABLAK”</w:t>
      </w:r>
      <w:r w:rsidRPr="0061069E" w:rsidR="0086122F">
        <w:rPr>
          <w:rFonts w:asciiTheme="minorHAnsi" w:hAnsiTheme="minorHAnsi" w:cstheme="minorHAnsi"/>
          <w:b/>
        </w:rPr>
        <w:t>,</w:t>
      </w:r>
      <w:r w:rsidRPr="0061069E" w:rsidR="00827DCB">
        <w:rPr>
          <w:rFonts w:asciiTheme="minorHAnsi" w:hAnsiTheme="minorHAnsi" w:cstheme="minorHAnsi"/>
        </w:rPr>
        <w:t xml:space="preserve"> </w:t>
      </w:r>
      <w:r w:rsidRPr="0061069E" w:rsidR="00A374FF">
        <w:rPr>
          <w:rFonts w:asciiTheme="minorHAnsi" w:hAnsiTheme="minorHAnsi" w:cstheme="minorHAnsi"/>
        </w:rPr>
        <w:t xml:space="preserve"> </w:t>
      </w:r>
      <w:r w:rsidRPr="0061069E" w:rsidR="00A374FF">
        <w:rPr>
          <w:rFonts w:asciiTheme="minorHAnsi" w:hAnsiTheme="minorHAnsi" w:cstheme="minorHAnsi"/>
          <w:b/>
        </w:rPr>
        <w:t>pelo notável trabalho</w:t>
      </w:r>
      <w:r w:rsidRPr="0061069E" w:rsidR="00827DCB">
        <w:rPr>
          <w:rFonts w:asciiTheme="minorHAnsi" w:hAnsiTheme="minorHAnsi" w:cstheme="minorHAnsi"/>
          <w:b/>
        </w:rPr>
        <w:t xml:space="preserve"> social </w:t>
      </w:r>
      <w:r w:rsidRPr="0061069E" w:rsidR="00A374FF">
        <w:rPr>
          <w:rFonts w:asciiTheme="minorHAnsi" w:hAnsiTheme="minorHAnsi" w:cstheme="minorHAnsi"/>
          <w:b/>
        </w:rPr>
        <w:t xml:space="preserve"> que vem desenvolvendo em </w:t>
      </w:r>
      <w:r w:rsidRPr="0061069E" w:rsidR="007B2BEF">
        <w:rPr>
          <w:rFonts w:asciiTheme="minorHAnsi" w:hAnsiTheme="minorHAnsi" w:cstheme="minorHAnsi"/>
          <w:b/>
        </w:rPr>
        <w:t>nosso Município, lecionando aulas de capoeira para as crianças, jovens e adultos.</w:t>
      </w:r>
    </w:p>
    <w:p w:rsidR="009413BA" w:rsidRPr="0061069E" w:rsidP="00F55DC4">
      <w:pPr>
        <w:spacing w:line="360" w:lineRule="auto"/>
        <w:ind w:left="2836" w:firstLine="709"/>
        <w:rPr>
          <w:rFonts w:asciiTheme="minorHAnsi" w:hAnsiTheme="minorHAnsi" w:cstheme="minorHAnsi"/>
          <w:b/>
          <w:lang w:eastAsia="ar-SA"/>
        </w:rPr>
      </w:pPr>
      <w:r w:rsidRPr="0061069E">
        <w:rPr>
          <w:rFonts w:asciiTheme="minorHAnsi" w:hAnsiTheme="minorHAnsi" w:cstheme="minorHAnsi"/>
          <w:b/>
          <w:lang w:eastAsia="ar-SA"/>
        </w:rPr>
        <w:t>J U S T I F I C A T I V A</w:t>
      </w:r>
    </w:p>
    <w:p w:rsidR="007030D7" w:rsidRPr="0061069E" w:rsidP="00F55DC4">
      <w:pPr>
        <w:spacing w:line="360" w:lineRule="auto"/>
        <w:ind w:left="2836" w:firstLine="709"/>
        <w:rPr>
          <w:rFonts w:asciiTheme="minorHAnsi" w:hAnsiTheme="minorHAnsi" w:cstheme="minorHAnsi"/>
          <w:b/>
          <w:lang w:eastAsia="ar-SA"/>
        </w:rPr>
      </w:pPr>
    </w:p>
    <w:p w:rsidR="00827DCB" w:rsidRPr="0061069E" w:rsidP="00827DC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 xml:space="preserve">Justifica-se </w:t>
      </w:r>
      <w:r w:rsidRPr="0061069E" w:rsidR="000151FD">
        <w:rPr>
          <w:rFonts w:asciiTheme="minorHAnsi" w:hAnsiTheme="minorHAnsi" w:cstheme="minorHAnsi"/>
          <w:lang w:eastAsia="ar-SA"/>
        </w:rPr>
        <w:t>est</w:t>
      </w:r>
      <w:r w:rsidRPr="0061069E" w:rsidR="008117C5">
        <w:rPr>
          <w:rFonts w:asciiTheme="minorHAnsi" w:hAnsiTheme="minorHAnsi" w:cstheme="minorHAnsi"/>
          <w:lang w:eastAsia="ar-SA"/>
        </w:rPr>
        <w:t xml:space="preserve">a homenagem, em razão do </w:t>
      </w:r>
      <w:r w:rsidRPr="0061069E" w:rsidR="00C600E2">
        <w:rPr>
          <w:rFonts w:asciiTheme="minorHAnsi" w:hAnsiTheme="minorHAnsi" w:cstheme="minorHAnsi"/>
          <w:lang w:eastAsia="ar-SA"/>
        </w:rPr>
        <w:t>notável trabalho</w:t>
      </w:r>
      <w:r w:rsidRPr="0061069E">
        <w:rPr>
          <w:rFonts w:asciiTheme="minorHAnsi" w:hAnsiTheme="minorHAnsi" w:cstheme="minorHAnsi"/>
          <w:lang w:eastAsia="ar-SA"/>
        </w:rPr>
        <w:t xml:space="preserve"> social que o Mestre </w:t>
      </w:r>
      <w:r w:rsidRPr="0061069E">
        <w:rPr>
          <w:rFonts w:asciiTheme="minorHAnsi" w:hAnsiTheme="minorHAnsi" w:cstheme="minorHAnsi"/>
          <w:lang w:eastAsia="ar-SA"/>
        </w:rPr>
        <w:t>Lablak</w:t>
      </w:r>
      <w:r w:rsidRPr="0061069E">
        <w:rPr>
          <w:rFonts w:asciiTheme="minorHAnsi" w:hAnsiTheme="minorHAnsi" w:cstheme="minorHAnsi"/>
          <w:lang w:eastAsia="ar-SA"/>
        </w:rPr>
        <w:t xml:space="preserve"> vem desenvolvendo em nosso Município há mais de 21 anos.</w:t>
      </w:r>
    </w:p>
    <w:p w:rsidR="007B2BEF" w:rsidRPr="0061069E" w:rsidP="00827DC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>O grupo de capoeira Regional P</w:t>
      </w:r>
      <w:r w:rsidRPr="0061069E" w:rsidR="007B49D2">
        <w:rPr>
          <w:rFonts w:asciiTheme="minorHAnsi" w:hAnsiTheme="minorHAnsi" w:cstheme="minorHAnsi"/>
          <w:lang w:eastAsia="ar-SA"/>
        </w:rPr>
        <w:t>aulista Tatuí surgiu no ano de</w:t>
      </w:r>
      <w:r w:rsidRPr="0061069E">
        <w:rPr>
          <w:rFonts w:asciiTheme="minorHAnsi" w:hAnsiTheme="minorHAnsi" w:cstheme="minorHAnsi"/>
          <w:lang w:eastAsia="ar-SA"/>
        </w:rPr>
        <w:t xml:space="preserve"> 2000. Anteriormente, </w:t>
      </w:r>
      <w:r w:rsidRPr="0061069E">
        <w:rPr>
          <w:rFonts w:asciiTheme="minorHAnsi" w:hAnsiTheme="minorHAnsi" w:cstheme="minorHAnsi"/>
          <w:lang w:eastAsia="ar-SA"/>
        </w:rPr>
        <w:t>Lablak</w:t>
      </w:r>
      <w:r w:rsidRPr="0061069E">
        <w:rPr>
          <w:rFonts w:asciiTheme="minorHAnsi" w:hAnsiTheme="minorHAnsi" w:cstheme="minorHAnsi"/>
          <w:lang w:eastAsia="ar-SA"/>
        </w:rPr>
        <w:t xml:space="preserve"> já lecionava aulas de capoeira na Escola “José Tomas Borges” fazendo parte do grupo de capoeira Cruzeiro do Sul.</w:t>
      </w:r>
    </w:p>
    <w:p w:rsidR="007B2BEF" w:rsidRPr="0061069E" w:rsidP="00827DC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 xml:space="preserve">No início do trabalho, cerca de 250 alunos frequentavam os treinos. No decorrer do tempo foi necessário o remanejamento do espaço das aulas, motivo que ocasionou no afastamento de alguns alunos. No entanto, o Mestre </w:t>
      </w:r>
      <w:r w:rsidRPr="0061069E">
        <w:rPr>
          <w:rFonts w:asciiTheme="minorHAnsi" w:hAnsiTheme="minorHAnsi" w:cstheme="minorHAnsi"/>
          <w:lang w:eastAsia="ar-SA"/>
        </w:rPr>
        <w:t>Lablak</w:t>
      </w:r>
      <w:r w:rsidRPr="0061069E">
        <w:rPr>
          <w:rFonts w:asciiTheme="minorHAnsi" w:hAnsiTheme="minorHAnsi" w:cstheme="minorHAnsi"/>
          <w:lang w:eastAsia="ar-SA"/>
        </w:rPr>
        <w:t xml:space="preserve"> não deixou de acreditar nesse trabalho</w:t>
      </w:r>
      <w:r w:rsidRPr="0061069E" w:rsidR="007B49D2">
        <w:rPr>
          <w:rFonts w:asciiTheme="minorHAnsi" w:hAnsiTheme="minorHAnsi" w:cstheme="minorHAnsi"/>
          <w:lang w:eastAsia="ar-SA"/>
        </w:rPr>
        <w:t>, fazendo com que esse grupo</w:t>
      </w:r>
      <w:r w:rsidRPr="0061069E">
        <w:rPr>
          <w:rFonts w:asciiTheme="minorHAnsi" w:hAnsiTheme="minorHAnsi" w:cstheme="minorHAnsi"/>
          <w:lang w:eastAsia="ar-SA"/>
        </w:rPr>
        <w:t xml:space="preserve"> ganhasse ainda mais força.</w:t>
      </w:r>
    </w:p>
    <w:p w:rsidR="007B49D2" w:rsidRPr="0061069E" w:rsidP="00732B5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>Atualmen</w:t>
      </w:r>
      <w:r w:rsidRPr="0061069E" w:rsidR="00732B5F">
        <w:rPr>
          <w:rFonts w:asciiTheme="minorHAnsi" w:hAnsiTheme="minorHAnsi" w:cstheme="minorHAnsi"/>
          <w:lang w:eastAsia="ar-SA"/>
        </w:rPr>
        <w:t xml:space="preserve">te conta com </w:t>
      </w:r>
      <w:r w:rsidRPr="0061069E" w:rsidR="00732B5F">
        <w:rPr>
          <w:rFonts w:asciiTheme="minorHAnsi" w:hAnsiTheme="minorHAnsi" w:cstheme="minorHAnsi"/>
          <w:lang w:eastAsia="ar-SA"/>
        </w:rPr>
        <w:t>2</w:t>
      </w:r>
      <w:r w:rsidRPr="0061069E" w:rsidR="00732B5F">
        <w:rPr>
          <w:rFonts w:asciiTheme="minorHAnsi" w:hAnsiTheme="minorHAnsi" w:cstheme="minorHAnsi"/>
          <w:lang w:eastAsia="ar-SA"/>
        </w:rPr>
        <w:t xml:space="preserve"> núcleos, tem</w:t>
      </w:r>
      <w:r w:rsidRPr="0061069E">
        <w:rPr>
          <w:rFonts w:asciiTheme="minorHAnsi" w:hAnsiTheme="minorHAnsi" w:cstheme="minorHAnsi"/>
          <w:lang w:eastAsia="ar-SA"/>
        </w:rPr>
        <w:t xml:space="preserve"> como base a escola Tomas Borges</w:t>
      </w:r>
      <w:r w:rsidRPr="0061069E" w:rsidR="00732B5F">
        <w:rPr>
          <w:rFonts w:asciiTheme="minorHAnsi" w:hAnsiTheme="minorHAnsi" w:cstheme="minorHAnsi"/>
          <w:lang w:eastAsia="ar-SA"/>
        </w:rPr>
        <w:t xml:space="preserve">, mas também desenvolve esse trabalho no Bairro Jardim Gonzaga, com o apoio do CRAS. </w:t>
      </w:r>
      <w:r w:rsidRPr="0061069E">
        <w:rPr>
          <w:rFonts w:asciiTheme="minorHAnsi" w:hAnsiTheme="minorHAnsi" w:cstheme="minorHAnsi"/>
          <w:lang w:eastAsia="ar-SA"/>
        </w:rPr>
        <w:t xml:space="preserve">Também faz parte do projeto facilitador da Justiça Restaurativa do Município. </w:t>
      </w:r>
    </w:p>
    <w:p w:rsidR="00732B5F" w:rsidRPr="0061069E" w:rsidP="00732B5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 xml:space="preserve">E não é só. Está em construção </w:t>
      </w:r>
      <w:r w:rsidRPr="0061069E">
        <w:rPr>
          <w:rFonts w:asciiTheme="minorHAnsi" w:hAnsiTheme="minorHAnsi" w:cstheme="minorHAnsi"/>
          <w:lang w:eastAsia="ar-SA"/>
        </w:rPr>
        <w:t>a</w:t>
      </w:r>
      <w:r w:rsidRPr="0061069E">
        <w:rPr>
          <w:rFonts w:asciiTheme="minorHAnsi" w:hAnsiTheme="minorHAnsi" w:cstheme="minorHAnsi"/>
          <w:lang w:eastAsia="ar-SA"/>
        </w:rPr>
        <w:t xml:space="preserve"> sede, através do Projeto “RECANTO SCAP”, que em breve con</w:t>
      </w:r>
      <w:r w:rsidRPr="0061069E" w:rsidR="00117396">
        <w:rPr>
          <w:rFonts w:asciiTheme="minorHAnsi" w:hAnsiTheme="minorHAnsi" w:cstheme="minorHAnsi"/>
          <w:lang w:eastAsia="ar-SA"/>
        </w:rPr>
        <w:t>tará com um novo</w:t>
      </w:r>
      <w:r w:rsidRPr="0061069E">
        <w:rPr>
          <w:rFonts w:asciiTheme="minorHAnsi" w:hAnsiTheme="minorHAnsi" w:cstheme="minorHAnsi"/>
          <w:lang w:eastAsia="ar-SA"/>
        </w:rPr>
        <w:t xml:space="preserve"> espaço </w:t>
      </w:r>
      <w:r w:rsidRPr="0061069E" w:rsidR="007B49D2">
        <w:rPr>
          <w:rFonts w:asciiTheme="minorHAnsi" w:hAnsiTheme="minorHAnsi" w:cstheme="minorHAnsi"/>
          <w:lang w:eastAsia="ar-SA"/>
        </w:rPr>
        <w:t>para</w:t>
      </w:r>
      <w:r w:rsidRPr="0061069E">
        <w:rPr>
          <w:rFonts w:asciiTheme="minorHAnsi" w:hAnsiTheme="minorHAnsi" w:cstheme="minorHAnsi"/>
          <w:lang w:eastAsia="ar-SA"/>
        </w:rPr>
        <w:t xml:space="preserve"> melhor desempenho desse trabalho social.</w:t>
      </w:r>
    </w:p>
    <w:p w:rsidR="007B49D2" w:rsidRPr="0061069E" w:rsidP="007B49D2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eastAsia="ar-SA"/>
        </w:rPr>
      </w:pPr>
    </w:p>
    <w:p w:rsidR="007B49D2" w:rsidRPr="0061069E" w:rsidP="00732B5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</w:p>
    <w:p w:rsidR="007B49D2" w:rsidRPr="0061069E" w:rsidP="00732B5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</w:p>
    <w:p w:rsidR="007B49D2" w:rsidRPr="0061069E" w:rsidP="00732B5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</w:p>
    <w:p w:rsidR="00827DCB" w:rsidRPr="0061069E" w:rsidP="007B49D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 xml:space="preserve">Para o Mestre </w:t>
      </w:r>
      <w:r w:rsidRPr="0061069E">
        <w:rPr>
          <w:rFonts w:asciiTheme="minorHAnsi" w:hAnsiTheme="minorHAnsi" w:cstheme="minorHAnsi"/>
          <w:lang w:eastAsia="ar-SA"/>
        </w:rPr>
        <w:t>Lablak</w:t>
      </w:r>
      <w:r w:rsidRPr="0061069E">
        <w:rPr>
          <w:rFonts w:asciiTheme="minorHAnsi" w:hAnsiTheme="minorHAnsi" w:cstheme="minorHAnsi"/>
          <w:lang w:eastAsia="ar-SA"/>
        </w:rPr>
        <w:t>, o principal objetivo do grupo na cidade não é somente formar capoeiristas, mas também cidadãos melhores, considerando que o trabalho é social visa tirar crianças da rua, dar orientação, bem como direcionar os jovens para um caminho melhor.</w:t>
      </w:r>
    </w:p>
    <w:p w:rsidR="00887639" w:rsidRPr="0061069E" w:rsidP="00887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lang w:eastAsia="ar-SA"/>
        </w:rPr>
      </w:pPr>
      <w:r w:rsidRPr="0061069E">
        <w:rPr>
          <w:rFonts w:asciiTheme="minorHAnsi" w:hAnsiTheme="minorHAnsi" w:cstheme="minorHAnsi"/>
          <w:lang w:eastAsia="ar-SA"/>
        </w:rPr>
        <w:t>Diante deste lindo trabalho</w:t>
      </w:r>
      <w:r w:rsidRPr="0061069E" w:rsidR="007B49D2">
        <w:rPr>
          <w:rFonts w:asciiTheme="minorHAnsi" w:hAnsiTheme="minorHAnsi" w:cstheme="minorHAnsi"/>
          <w:lang w:eastAsia="ar-SA"/>
        </w:rPr>
        <w:t xml:space="preserve"> social</w:t>
      </w:r>
      <w:r w:rsidRPr="0061069E">
        <w:rPr>
          <w:rFonts w:asciiTheme="minorHAnsi" w:hAnsiTheme="minorHAnsi" w:cstheme="minorHAnsi"/>
          <w:lang w:eastAsia="ar-SA"/>
        </w:rPr>
        <w:t xml:space="preserve">, não poderíamos deixar de render nossa singela </w:t>
      </w:r>
      <w:r w:rsidRPr="0061069E" w:rsidR="00710D8F">
        <w:rPr>
          <w:rFonts w:asciiTheme="minorHAnsi" w:hAnsiTheme="minorHAnsi" w:cstheme="minorHAnsi"/>
          <w:lang w:eastAsia="ar-SA"/>
        </w:rPr>
        <w:t>homenagem e desejar que Deus abençoe a todos.</w:t>
      </w:r>
    </w:p>
    <w:p w:rsidR="00D71898" w:rsidRPr="0061069E" w:rsidP="00AF616F">
      <w:pPr>
        <w:pStyle w:val="NormalWeb"/>
        <w:spacing w:before="306" w:beforeAutospacing="0" w:after="306" w:afterAutospacing="0" w:line="360" w:lineRule="auto"/>
        <w:ind w:left="709" w:firstLine="709"/>
        <w:jc w:val="both"/>
        <w:rPr>
          <w:rFonts w:asciiTheme="minorHAnsi" w:hAnsiTheme="minorHAnsi" w:cstheme="minorHAnsi"/>
        </w:rPr>
      </w:pPr>
      <w:r w:rsidRPr="0061069E">
        <w:rPr>
          <w:rFonts w:asciiTheme="minorHAnsi" w:hAnsiTheme="minorHAnsi" w:cstheme="minorHAnsi"/>
          <w:b/>
        </w:rPr>
        <w:t>Sala das Sessões “Ver. Rafael Orsi Filho”</w:t>
      </w:r>
      <w:r w:rsidRPr="0061069E" w:rsidR="00897306">
        <w:rPr>
          <w:rFonts w:asciiTheme="minorHAnsi" w:hAnsiTheme="minorHAnsi" w:cstheme="minorHAnsi"/>
          <w:b/>
        </w:rPr>
        <w:t xml:space="preserve">, </w:t>
      </w:r>
      <w:r w:rsidRPr="0061069E" w:rsidR="00732B5F">
        <w:rPr>
          <w:rFonts w:asciiTheme="minorHAnsi" w:hAnsiTheme="minorHAnsi" w:cstheme="minorHAnsi"/>
        </w:rPr>
        <w:t>11</w:t>
      </w:r>
      <w:r w:rsidRPr="0061069E" w:rsidR="00DC4CFF">
        <w:rPr>
          <w:rFonts w:asciiTheme="minorHAnsi" w:hAnsiTheme="minorHAnsi" w:cstheme="minorHAnsi"/>
        </w:rPr>
        <w:t xml:space="preserve"> de</w:t>
      </w:r>
      <w:r w:rsidRPr="0061069E" w:rsidR="008D1FBF">
        <w:rPr>
          <w:rFonts w:asciiTheme="minorHAnsi" w:hAnsiTheme="minorHAnsi" w:cstheme="minorHAnsi"/>
        </w:rPr>
        <w:t xml:space="preserve"> </w:t>
      </w:r>
      <w:r w:rsidRPr="0061069E" w:rsidR="00732B5F">
        <w:rPr>
          <w:rFonts w:asciiTheme="minorHAnsi" w:hAnsiTheme="minorHAnsi" w:cstheme="minorHAnsi"/>
        </w:rPr>
        <w:t>Junho</w:t>
      </w:r>
      <w:r w:rsidRPr="0061069E" w:rsidR="00C21A7E">
        <w:rPr>
          <w:rFonts w:asciiTheme="minorHAnsi" w:hAnsiTheme="minorHAnsi" w:cstheme="minorHAnsi"/>
        </w:rPr>
        <w:t xml:space="preserve"> </w:t>
      </w:r>
      <w:r w:rsidRPr="0061069E" w:rsidR="00FC2801">
        <w:rPr>
          <w:rFonts w:asciiTheme="minorHAnsi" w:hAnsiTheme="minorHAnsi" w:cstheme="minorHAnsi"/>
        </w:rPr>
        <w:t xml:space="preserve">de </w:t>
      </w:r>
      <w:r w:rsidRPr="0061069E" w:rsidR="00FC2801">
        <w:rPr>
          <w:rFonts w:asciiTheme="minorHAnsi" w:hAnsiTheme="minorHAnsi" w:cstheme="minorHAnsi"/>
        </w:rPr>
        <w:t>2021</w:t>
      </w:r>
    </w:p>
    <w:p w:rsidR="00710D8F" w:rsidRPr="0061069E" w:rsidP="00710D8F">
      <w:pPr>
        <w:ind w:left="2552" w:firstLine="284"/>
        <w:rPr>
          <w:rFonts w:asciiTheme="minorHAnsi" w:hAnsiTheme="minorHAnsi" w:cstheme="minorHAnsi"/>
          <w:b/>
        </w:rPr>
      </w:pPr>
      <w:r w:rsidRPr="0061069E">
        <w:rPr>
          <w:rFonts w:asciiTheme="minorHAnsi" w:hAnsiTheme="minorHAnsi" w:cstheme="minorHAnsi"/>
          <w:b/>
        </w:rPr>
        <w:t>CLAUDIÃO OKLAHOMA</w:t>
      </w:r>
    </w:p>
    <w:p w:rsidR="003342A3" w:rsidRPr="0061069E" w:rsidP="00710D8F">
      <w:pPr>
        <w:ind w:left="3545"/>
        <w:rPr>
          <w:rFonts w:asciiTheme="minorHAnsi" w:hAnsiTheme="minorHAnsi" w:cstheme="minorHAnsi"/>
          <w:b/>
        </w:rPr>
      </w:pPr>
      <w:bookmarkStart w:id="0" w:name="_GoBack"/>
      <w:bookmarkEnd w:id="0"/>
      <w:r w:rsidRPr="0061069E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28065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17396"/>
    <w:rsid w:val="00122441"/>
    <w:rsid w:val="00125613"/>
    <w:rsid w:val="001301BA"/>
    <w:rsid w:val="001309E9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0AF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1BDE"/>
    <w:rsid w:val="0025739E"/>
    <w:rsid w:val="00260D5D"/>
    <w:rsid w:val="00261366"/>
    <w:rsid w:val="00264E8F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E7884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6345"/>
    <w:rsid w:val="004275DD"/>
    <w:rsid w:val="00431469"/>
    <w:rsid w:val="0043290B"/>
    <w:rsid w:val="00434A5F"/>
    <w:rsid w:val="004377D5"/>
    <w:rsid w:val="004416FF"/>
    <w:rsid w:val="00442D5C"/>
    <w:rsid w:val="0044392D"/>
    <w:rsid w:val="00447BAA"/>
    <w:rsid w:val="00450A00"/>
    <w:rsid w:val="004517E0"/>
    <w:rsid w:val="00473AA7"/>
    <w:rsid w:val="00473EB4"/>
    <w:rsid w:val="0047650A"/>
    <w:rsid w:val="00480072"/>
    <w:rsid w:val="0049301E"/>
    <w:rsid w:val="00493F58"/>
    <w:rsid w:val="004A1103"/>
    <w:rsid w:val="004A1179"/>
    <w:rsid w:val="004A54CB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00B5"/>
    <w:rsid w:val="005C3A62"/>
    <w:rsid w:val="005C523B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069E"/>
    <w:rsid w:val="00612654"/>
    <w:rsid w:val="00616851"/>
    <w:rsid w:val="0062037D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34F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70A"/>
    <w:rsid w:val="006F489F"/>
    <w:rsid w:val="006F4F8A"/>
    <w:rsid w:val="006F54DE"/>
    <w:rsid w:val="007030D7"/>
    <w:rsid w:val="007103C1"/>
    <w:rsid w:val="00710D8F"/>
    <w:rsid w:val="00712C3A"/>
    <w:rsid w:val="00720854"/>
    <w:rsid w:val="00732B5F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444"/>
    <w:rsid w:val="00793319"/>
    <w:rsid w:val="00796A7D"/>
    <w:rsid w:val="007A6484"/>
    <w:rsid w:val="007A6BBD"/>
    <w:rsid w:val="007A6C1F"/>
    <w:rsid w:val="007B2B9C"/>
    <w:rsid w:val="007B2BEF"/>
    <w:rsid w:val="007B2E72"/>
    <w:rsid w:val="007B49D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17C5"/>
    <w:rsid w:val="00813658"/>
    <w:rsid w:val="00825E71"/>
    <w:rsid w:val="00827268"/>
    <w:rsid w:val="00827DCB"/>
    <w:rsid w:val="00832CDE"/>
    <w:rsid w:val="008426D0"/>
    <w:rsid w:val="00843759"/>
    <w:rsid w:val="0085420A"/>
    <w:rsid w:val="00854F36"/>
    <w:rsid w:val="0086122F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87639"/>
    <w:rsid w:val="0089012A"/>
    <w:rsid w:val="00891B9E"/>
    <w:rsid w:val="0089693D"/>
    <w:rsid w:val="00896D71"/>
    <w:rsid w:val="00897306"/>
    <w:rsid w:val="008A19DA"/>
    <w:rsid w:val="008A275B"/>
    <w:rsid w:val="008A4D35"/>
    <w:rsid w:val="008B2A44"/>
    <w:rsid w:val="008B2FF1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0567B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53869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2502"/>
    <w:rsid w:val="009A4EF8"/>
    <w:rsid w:val="009A6381"/>
    <w:rsid w:val="009A78A7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6EFE"/>
    <w:rsid w:val="00A208D2"/>
    <w:rsid w:val="00A249F6"/>
    <w:rsid w:val="00A24B7A"/>
    <w:rsid w:val="00A254E2"/>
    <w:rsid w:val="00A265B4"/>
    <w:rsid w:val="00A321C9"/>
    <w:rsid w:val="00A321E9"/>
    <w:rsid w:val="00A32E5B"/>
    <w:rsid w:val="00A374FF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616F"/>
    <w:rsid w:val="00AF718B"/>
    <w:rsid w:val="00B004A8"/>
    <w:rsid w:val="00B2598C"/>
    <w:rsid w:val="00B27811"/>
    <w:rsid w:val="00B3067C"/>
    <w:rsid w:val="00B33189"/>
    <w:rsid w:val="00B4259C"/>
    <w:rsid w:val="00B55AD3"/>
    <w:rsid w:val="00B564F7"/>
    <w:rsid w:val="00B610B3"/>
    <w:rsid w:val="00B82941"/>
    <w:rsid w:val="00B87B4A"/>
    <w:rsid w:val="00B9054A"/>
    <w:rsid w:val="00B9650F"/>
    <w:rsid w:val="00BA0761"/>
    <w:rsid w:val="00BA1B30"/>
    <w:rsid w:val="00BA683B"/>
    <w:rsid w:val="00BA6E7F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30887"/>
    <w:rsid w:val="00C40560"/>
    <w:rsid w:val="00C405A4"/>
    <w:rsid w:val="00C43469"/>
    <w:rsid w:val="00C47226"/>
    <w:rsid w:val="00C50B97"/>
    <w:rsid w:val="00C55D8F"/>
    <w:rsid w:val="00C57D5D"/>
    <w:rsid w:val="00C600E2"/>
    <w:rsid w:val="00C603D3"/>
    <w:rsid w:val="00C60968"/>
    <w:rsid w:val="00C717CB"/>
    <w:rsid w:val="00C71BCB"/>
    <w:rsid w:val="00C734B6"/>
    <w:rsid w:val="00C9063E"/>
    <w:rsid w:val="00C92C82"/>
    <w:rsid w:val="00CA0B5D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19A8"/>
    <w:rsid w:val="00DC105B"/>
    <w:rsid w:val="00DC205F"/>
    <w:rsid w:val="00DC4CFF"/>
    <w:rsid w:val="00DD3516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4ADC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2C4"/>
    <w:rsid w:val="00FC2801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21</cp:revision>
  <cp:lastPrinted>2021-06-11T15:02:00Z</cp:lastPrinted>
  <dcterms:created xsi:type="dcterms:W3CDTF">2021-02-19T11:58:00Z</dcterms:created>
  <dcterms:modified xsi:type="dcterms:W3CDTF">2021-06-11T15:03:00Z</dcterms:modified>
</cp:coreProperties>
</file>