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operação </w:t>
      </w:r>
      <w:r w:rsidR="00562547">
        <w:rPr>
          <w:rFonts w:ascii="Bookman Old Style" w:hAnsi="Bookman Old Style"/>
        </w:rPr>
        <w:t>“ASFALTO NOVO” na</w:t>
      </w:r>
      <w:r w:rsidR="00F660D8">
        <w:rPr>
          <w:rFonts w:ascii="Bookman Old Style" w:hAnsi="Bookman Old Style"/>
        </w:rPr>
        <w:t>s</w:t>
      </w:r>
      <w:r w:rsidR="00F660D8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rua</w:t>
      </w:r>
      <w:r w:rsidR="00F660D8">
        <w:rPr>
          <w:rFonts w:ascii="Bookman Old Style" w:hAnsi="Bookman Old Style"/>
        </w:rPr>
        <w:t>s do CESP- São Cristovão</w:t>
      </w:r>
      <w:r w:rsidR="00556994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562547">
        <w:rPr>
          <w:rFonts w:ascii="Bookman Old Style" w:hAnsi="Bookman Old Style"/>
        </w:rPr>
        <w:t>a rua</w:t>
      </w:r>
      <w:r w:rsidR="00B038DE">
        <w:rPr>
          <w:rFonts w:ascii="Bookman Old Style" w:hAnsi="Bookman Old Style"/>
        </w:rPr>
        <w:t xml:space="preserve"> se encontra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F660D8">
        <w:rPr>
          <w:rFonts w:ascii="Bookman Old Style" w:hAnsi="Bookman Old Style"/>
          <w:b/>
          <w:sz w:val="22"/>
          <w:szCs w:val="22"/>
        </w:rPr>
        <w:t>21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660D8">
        <w:rPr>
          <w:rFonts w:ascii="Bookman Old Style" w:hAnsi="Bookman Old Style"/>
          <w:b/>
          <w:sz w:val="22"/>
          <w:szCs w:val="22"/>
        </w:rPr>
        <w:t xml:space="preserve">junho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545266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D8E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C7C2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00D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6994"/>
    <w:rsid w:val="00560B16"/>
    <w:rsid w:val="00561194"/>
    <w:rsid w:val="00562547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37359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1F11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2D17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660D8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33</cp:revision>
  <cp:lastPrinted>2021-05-25T16:02:00Z</cp:lastPrinted>
  <dcterms:created xsi:type="dcterms:W3CDTF">2019-09-11T14:49:00Z</dcterms:created>
  <dcterms:modified xsi:type="dcterms:W3CDTF">2021-06-15T16:15:00Z</dcterms:modified>
</cp:coreProperties>
</file>