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53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E53A4">
      <w:pPr>
        <w:spacing w:line="360" w:lineRule="auto"/>
        <w:jc w:val="both"/>
        <w:rPr>
          <w:b/>
        </w:rPr>
      </w:pPr>
    </w:p>
    <w:p w:rsidR="003E53A4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913966">
      <w:pPr>
        <w:spacing w:line="360" w:lineRule="auto"/>
        <w:jc w:val="both"/>
        <w:rPr>
          <w:b/>
        </w:rPr>
      </w:pPr>
    </w:p>
    <w:p w:rsidR="00C54C51" w:rsidP="00C95C75">
      <w:pPr>
        <w:spacing w:line="360" w:lineRule="auto"/>
        <w:jc w:val="both"/>
        <w:rPr>
          <w:b/>
        </w:rPr>
      </w:pPr>
    </w:p>
    <w:p w:rsidR="00953450" w:rsidRPr="00222610" w:rsidP="00C54C51">
      <w:pPr>
        <w:spacing w:line="360" w:lineRule="auto"/>
        <w:ind w:firstLine="709"/>
        <w:jc w:val="both"/>
        <w:rPr>
          <w:color w:val="000000" w:themeColor="text1"/>
        </w:rPr>
      </w:pPr>
      <w:r w:rsidRPr="003D62A3">
        <w:rPr>
          <w:b/>
        </w:rPr>
        <w:t>REQUEIRO À MESA</w:t>
      </w:r>
      <w:r w:rsidRPr="003D62A3">
        <w:t>, ouvido o Egrégio Plenário</w:t>
      </w:r>
      <w:r>
        <w:t>,</w:t>
      </w:r>
      <w:r w:rsidRPr="003D62A3">
        <w:t xml:space="preserve"> na forma regimental, que se digne oficiar à </w:t>
      </w:r>
      <w:r w:rsidRPr="003D62A3">
        <w:rPr>
          <w:b/>
        </w:rPr>
        <w:t>Exma</w:t>
      </w:r>
      <w:r w:rsidRPr="003D62A3">
        <w:rPr>
          <w:b/>
        </w:rPr>
        <w:t xml:space="preserve">. </w:t>
      </w:r>
      <w:r w:rsidRPr="003D62A3">
        <w:rPr>
          <w:b/>
        </w:rPr>
        <w:t>Sra.</w:t>
      </w:r>
      <w:r w:rsidRPr="003D62A3">
        <w:rPr>
          <w:b/>
        </w:rPr>
        <w:t xml:space="preserve"> Prefeita Municipal de Tatuí</w:t>
      </w:r>
      <w:r w:rsidRPr="003D62A3">
        <w:t xml:space="preserve">, para que, através do setor competente, </w:t>
      </w:r>
      <w:r>
        <w:t xml:space="preserve">informe esta Casa de Leis </w:t>
      </w:r>
      <w:r w:rsidR="00222610">
        <w:t xml:space="preserve">por qual razão os servidores municipais contaminados por </w:t>
      </w:r>
      <w:r w:rsidR="00222610">
        <w:t>Covid</w:t>
      </w:r>
      <w:r w:rsidR="00222610">
        <w:t xml:space="preserve">-19 estão sendo afastados apenas por 7 dias, frente às determinações da Portaria Conjunta nº 20/2020, do </w:t>
      </w:r>
      <w:r w:rsidRPr="00222610" w:rsidR="00222610">
        <w:rPr>
          <w:bCs/>
          <w:color w:val="000000" w:themeColor="text1"/>
          <w:shd w:val="clear" w:color="auto" w:fill="FFFFFF"/>
        </w:rPr>
        <w:t>Ministério da Economia/Secretaria Especial de Previdência e Trabalho</w:t>
      </w:r>
      <w:r w:rsidR="00222610">
        <w:rPr>
          <w:bCs/>
          <w:color w:val="000000" w:themeColor="text1"/>
          <w:shd w:val="clear" w:color="auto" w:fill="FFFFFF"/>
        </w:rPr>
        <w:t>.</w:t>
      </w:r>
    </w:p>
    <w:p w:rsidR="00222610" w:rsidP="00953450">
      <w:pPr>
        <w:spacing w:before="240" w:line="360" w:lineRule="auto"/>
        <w:jc w:val="center"/>
        <w:rPr>
          <w:rFonts w:ascii="Arial" w:hAnsi="Arial" w:cs="Arial"/>
          <w:b/>
          <w:bCs/>
          <w:caps/>
          <w:color w:val="162937"/>
          <w:sz w:val="29"/>
          <w:szCs w:val="29"/>
          <w:shd w:val="clear" w:color="auto" w:fill="FFFFFF"/>
        </w:rPr>
      </w:pPr>
    </w:p>
    <w:p w:rsidR="00C95C75" w:rsidP="00953450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953450" w:rsidP="00222610">
      <w:pPr>
        <w:spacing w:before="240" w:line="360" w:lineRule="auto"/>
        <w:rPr>
          <w:b/>
        </w:rPr>
      </w:pPr>
    </w:p>
    <w:p w:rsidR="00222610" w:rsidP="001E425E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Em conversas com cidadãos e cidadãs do nosso município, recebemos inúmeras denúncias de </w:t>
      </w:r>
      <w:r>
        <w:rPr>
          <w:color w:val="000000"/>
          <w:shd w:val="clear" w:color="auto" w:fill="FFFFFF"/>
        </w:rPr>
        <w:t xml:space="preserve">servidores </w:t>
      </w:r>
      <w:r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ontaminados</w:t>
      </w:r>
      <w:r>
        <w:rPr>
          <w:color w:val="000000"/>
          <w:shd w:val="clear" w:color="auto" w:fill="FFFFFF"/>
        </w:rPr>
        <w:t xml:space="preserve"> por </w:t>
      </w:r>
      <w:r>
        <w:rPr>
          <w:color w:val="000000"/>
          <w:shd w:val="clear" w:color="auto" w:fill="FFFFFF"/>
        </w:rPr>
        <w:t>Covid</w:t>
      </w:r>
      <w:r>
        <w:rPr>
          <w:color w:val="000000"/>
          <w:shd w:val="clear" w:color="auto" w:fill="FFFFFF"/>
        </w:rPr>
        <w:t xml:space="preserve">-19 </w:t>
      </w:r>
      <w:r>
        <w:rPr>
          <w:color w:val="000000"/>
          <w:shd w:val="clear" w:color="auto" w:fill="FFFFFF"/>
        </w:rPr>
        <w:t xml:space="preserve">que estão sendo afastados de seus </w:t>
      </w:r>
      <w:r>
        <w:rPr>
          <w:color w:val="000000"/>
          <w:shd w:val="clear" w:color="auto" w:fill="FFFFFF"/>
        </w:rPr>
        <w:t xml:space="preserve">departamentos </w:t>
      </w:r>
      <w:r>
        <w:rPr>
          <w:color w:val="000000"/>
          <w:shd w:val="clear" w:color="auto" w:fill="FFFFFF"/>
        </w:rPr>
        <w:t>apenas pelo período de sete dias.</w:t>
      </w:r>
    </w:p>
    <w:p w:rsidR="00222610" w:rsidP="00222610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Ocorre que, de acordo com as </w:t>
      </w:r>
      <w:r>
        <w:t xml:space="preserve">determinações do Item 2.4, do Anexo da Portaria Conjunta nº 20/2020, do </w:t>
      </w:r>
      <w:r w:rsidRPr="00222610">
        <w:rPr>
          <w:bCs/>
          <w:color w:val="000000" w:themeColor="text1"/>
          <w:shd w:val="clear" w:color="auto" w:fill="FFFFFF"/>
        </w:rPr>
        <w:t>Ministério da Economia/Secretaria Especial de Previdência e Trabalho</w:t>
      </w:r>
      <w:r>
        <w:rPr>
          <w:bCs/>
          <w:color w:val="000000" w:themeColor="text1"/>
          <w:shd w:val="clear" w:color="auto" w:fill="FFFFFF"/>
        </w:rPr>
        <w:t xml:space="preserve">, </w:t>
      </w:r>
      <w:r w:rsidRPr="00222610">
        <w:rPr>
          <w:bCs/>
          <w:color w:val="000000" w:themeColor="text1"/>
          <w:shd w:val="clear" w:color="auto" w:fill="FFFFFF"/>
        </w:rPr>
        <w:t xml:space="preserve">que </w:t>
      </w:r>
      <w:r>
        <w:rPr>
          <w:color w:val="000000" w:themeColor="text1"/>
          <w:shd w:val="clear" w:color="auto" w:fill="FFFFFF"/>
        </w:rPr>
        <w:t>e</w:t>
      </w:r>
      <w:r w:rsidRPr="00222610">
        <w:rPr>
          <w:color w:val="000000" w:themeColor="text1"/>
          <w:shd w:val="clear" w:color="auto" w:fill="FFFFFF"/>
        </w:rPr>
        <w:t>stabelece as medidas a serem observadas visando à prevenção, controle e mitigação dos riscos de transmissão da COV</w:t>
      </w:r>
      <w:r>
        <w:rPr>
          <w:color w:val="000000" w:themeColor="text1"/>
          <w:shd w:val="clear" w:color="auto" w:fill="FFFFFF"/>
        </w:rPr>
        <w:t>ID-19 nos ambientes de trabalho</w:t>
      </w:r>
      <w:r>
        <w:rPr>
          <w:rStyle w:val="EndnoteReference"/>
          <w:color w:val="000000" w:themeColor="text1"/>
          <w:shd w:val="clear" w:color="auto" w:fill="FFFFFF"/>
        </w:rPr>
        <w:endnoteReference w:id="2"/>
      </w:r>
      <w:r>
        <w:rPr>
          <w:color w:val="000000" w:themeColor="text1"/>
          <w:shd w:val="clear" w:color="auto" w:fill="FFFFFF"/>
        </w:rPr>
        <w:t>:</w:t>
      </w:r>
    </w:p>
    <w:p w:rsidR="00222610" w:rsidP="00D55FE9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222610" w:rsidP="00222610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</w:p>
    <w:p w:rsidR="00222610" w:rsidRPr="00222610" w:rsidP="00222610">
      <w:pPr>
        <w:pStyle w:val="dou-paragraph"/>
        <w:shd w:val="clear" w:color="auto" w:fill="FFFFFF"/>
        <w:spacing w:before="0" w:beforeAutospacing="0" w:after="0" w:afterAutospacing="0"/>
        <w:ind w:firstLine="1202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“</w:t>
      </w:r>
      <w:r w:rsidRPr="00222610">
        <w:rPr>
          <w:i/>
          <w:color w:val="000000" w:themeColor="text1"/>
        </w:rPr>
        <w:t>2.5 A organização deve afastar imediatamente os trabalhadores das atividades laborais presenciais, por quatorze dias, nas seguintes situações:</w:t>
      </w:r>
    </w:p>
    <w:p w:rsidR="00222610" w:rsidRPr="00222610" w:rsidP="00222610">
      <w:pPr>
        <w:pStyle w:val="dou-paragraph"/>
        <w:shd w:val="clear" w:color="auto" w:fill="FFFFFF"/>
        <w:spacing w:before="0" w:beforeAutospacing="0" w:after="0" w:afterAutospacing="0"/>
        <w:ind w:firstLine="1202"/>
        <w:jc w:val="both"/>
        <w:rPr>
          <w:i/>
          <w:color w:val="000000" w:themeColor="text1"/>
        </w:rPr>
      </w:pPr>
      <w:r w:rsidRPr="00222610">
        <w:rPr>
          <w:i/>
          <w:color w:val="000000" w:themeColor="text1"/>
        </w:rPr>
        <w:t>a) casos confirmados da COVID-19;</w:t>
      </w:r>
    </w:p>
    <w:p w:rsidR="00222610" w:rsidRPr="00222610" w:rsidP="00222610">
      <w:pPr>
        <w:pStyle w:val="dou-paragraph"/>
        <w:shd w:val="clear" w:color="auto" w:fill="FFFFFF"/>
        <w:spacing w:before="0" w:beforeAutospacing="0" w:after="0" w:afterAutospacing="0"/>
        <w:ind w:firstLine="1202"/>
        <w:jc w:val="both"/>
        <w:rPr>
          <w:i/>
          <w:color w:val="000000" w:themeColor="text1"/>
        </w:rPr>
      </w:pPr>
      <w:r w:rsidRPr="00222610">
        <w:rPr>
          <w:i/>
          <w:color w:val="000000" w:themeColor="text1"/>
        </w:rPr>
        <w:t xml:space="preserve">b) casos suspeitos da COVID-19; </w:t>
      </w:r>
      <w:r w:rsidRPr="00222610">
        <w:rPr>
          <w:i/>
          <w:color w:val="000000" w:themeColor="text1"/>
        </w:rPr>
        <w:t>ou</w:t>
      </w:r>
    </w:p>
    <w:p w:rsidR="00222610" w:rsidP="00222610">
      <w:pPr>
        <w:pStyle w:val="dou-paragraph"/>
        <w:shd w:val="clear" w:color="auto" w:fill="FFFFFF"/>
        <w:spacing w:before="0" w:beforeAutospacing="0" w:after="0" w:afterAutospacing="0"/>
        <w:ind w:firstLine="1202"/>
        <w:jc w:val="both"/>
        <w:rPr>
          <w:i/>
          <w:color w:val="000000" w:themeColor="text1"/>
        </w:rPr>
      </w:pPr>
      <w:r w:rsidRPr="00222610">
        <w:rPr>
          <w:i/>
          <w:color w:val="000000" w:themeColor="text1"/>
        </w:rPr>
        <w:t xml:space="preserve">c) </w:t>
      </w:r>
      <w:r w:rsidRPr="00222610">
        <w:rPr>
          <w:i/>
          <w:color w:val="000000" w:themeColor="text1"/>
        </w:rPr>
        <w:t>contatantes</w:t>
      </w:r>
      <w:r w:rsidRPr="00222610">
        <w:rPr>
          <w:i/>
          <w:color w:val="000000" w:themeColor="text1"/>
        </w:rPr>
        <w:t xml:space="preserve"> de casos confirmados da COVID-19.</w:t>
      </w:r>
      <w:r>
        <w:rPr>
          <w:i/>
          <w:color w:val="000000" w:themeColor="text1"/>
        </w:rPr>
        <w:t>”</w:t>
      </w:r>
    </w:p>
    <w:p w:rsidR="00222610" w:rsidP="00222610">
      <w:pPr>
        <w:pStyle w:val="dou-paragraph"/>
        <w:shd w:val="clear" w:color="auto" w:fill="FFFFFF"/>
        <w:spacing w:before="0" w:beforeAutospacing="0" w:after="0" w:afterAutospacing="0"/>
        <w:ind w:firstLine="1202"/>
        <w:jc w:val="both"/>
        <w:rPr>
          <w:i/>
          <w:color w:val="000000" w:themeColor="text1"/>
        </w:rPr>
      </w:pPr>
    </w:p>
    <w:p w:rsidR="00222610" w:rsidP="00222610">
      <w:pPr>
        <w:pStyle w:val="dou-paragraph"/>
        <w:shd w:val="clear" w:color="auto" w:fill="FFFFFF"/>
        <w:spacing w:before="0" w:beforeAutospacing="0" w:after="0" w:afterAutospacing="0"/>
        <w:ind w:firstLine="1202"/>
        <w:jc w:val="both"/>
        <w:rPr>
          <w:i/>
          <w:color w:val="000000" w:themeColor="text1"/>
        </w:rPr>
      </w:pPr>
    </w:p>
    <w:p w:rsidR="00222610" w:rsidP="00222610">
      <w:pPr>
        <w:pStyle w:val="dou-paragraph"/>
        <w:shd w:val="clear" w:color="auto" w:fill="FFFFFF"/>
        <w:spacing w:before="0" w:beforeAutospacing="0" w:after="0" w:afterAutospacing="0"/>
        <w:ind w:firstLine="1202"/>
        <w:jc w:val="both"/>
        <w:rPr>
          <w:i/>
          <w:color w:val="000000" w:themeColor="text1"/>
        </w:rPr>
      </w:pPr>
    </w:p>
    <w:p w:rsidR="00222610" w:rsidP="00222610">
      <w:pPr>
        <w:pStyle w:val="dou-paragraph"/>
        <w:shd w:val="clear" w:color="auto" w:fill="FFFFFF"/>
        <w:spacing w:before="0" w:beforeAutospacing="0" w:after="0" w:afterAutospacing="0"/>
        <w:ind w:firstLine="1202"/>
        <w:jc w:val="both"/>
        <w:rPr>
          <w:i/>
          <w:color w:val="000000" w:themeColor="text1"/>
        </w:rPr>
      </w:pPr>
    </w:p>
    <w:p w:rsidR="00222610" w:rsidP="00222610">
      <w:pPr>
        <w:pStyle w:val="dou-paragraph"/>
        <w:shd w:val="clear" w:color="auto" w:fill="FFFFFF"/>
        <w:spacing w:before="0" w:beforeAutospacing="0" w:after="0" w:afterAutospacing="0"/>
        <w:ind w:firstLine="1202"/>
        <w:jc w:val="both"/>
        <w:rPr>
          <w:i/>
          <w:color w:val="000000" w:themeColor="text1"/>
        </w:rPr>
      </w:pPr>
    </w:p>
    <w:p w:rsidR="00222610" w:rsidRPr="00222610" w:rsidP="00222610">
      <w:pPr>
        <w:pStyle w:val="dou-paragraph"/>
        <w:shd w:val="clear" w:color="auto" w:fill="FFFFFF"/>
        <w:spacing w:before="0" w:beforeAutospacing="0" w:after="0" w:afterAutospacing="0"/>
        <w:ind w:firstLine="1202"/>
        <w:jc w:val="both"/>
        <w:rPr>
          <w:i/>
          <w:color w:val="000000" w:themeColor="text1"/>
        </w:rPr>
      </w:pPr>
    </w:p>
    <w:p w:rsidR="00222610" w:rsidP="00222610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</w:p>
    <w:p w:rsidR="00C95C75" w:rsidRPr="00C95C75" w:rsidP="00222610">
      <w:pPr>
        <w:spacing w:line="360" w:lineRule="auto"/>
        <w:ind w:firstLine="720"/>
        <w:jc w:val="both"/>
      </w:pPr>
      <w:r>
        <w:t>Assim, exercendo o papel do Vereador de fiscalizar as ações do Poder Público, a fim de promover a saúde e o bem-estar de nossa população, bem como para que tenhamos subsídios para manter o nosso constante diálogo com os cidadãos e cidadãs, encam</w:t>
      </w:r>
      <w:r w:rsidR="00953450">
        <w:t xml:space="preserve">inhamos o presente </w:t>
      </w:r>
      <w:r w:rsidR="00953450">
        <w:t>requerimento</w:t>
      </w:r>
    </w:p>
    <w:p w:rsidR="00222610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222610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D10D1B" w:rsidP="00C95C75">
      <w:pPr>
        <w:spacing w:before="240"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 xml:space="preserve">Sala das Sessões </w:t>
      </w:r>
      <w:r w:rsidR="004131C6">
        <w:rPr>
          <w:b/>
          <w:sz w:val="22"/>
          <w:szCs w:val="22"/>
        </w:rPr>
        <w:t xml:space="preserve">“Vereador Rafael </w:t>
      </w:r>
      <w:r w:rsidR="004131C6">
        <w:rPr>
          <w:b/>
          <w:sz w:val="22"/>
          <w:szCs w:val="22"/>
        </w:rPr>
        <w:t>Orsi</w:t>
      </w:r>
      <w:r w:rsidR="004131C6">
        <w:rPr>
          <w:b/>
          <w:sz w:val="22"/>
          <w:szCs w:val="22"/>
        </w:rPr>
        <w:t xml:space="preserve"> Filho”, 28</w:t>
      </w:r>
      <w:r w:rsidR="00C95C75">
        <w:rPr>
          <w:b/>
          <w:sz w:val="22"/>
          <w:szCs w:val="22"/>
        </w:rPr>
        <w:t xml:space="preserve"> de junho de 2021.</w:t>
      </w:r>
    </w:p>
    <w:p w:rsidR="00222610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C95C75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8702A9" w:rsidRPr="00A25E71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1C019D" w:rsidRPr="00A25E71" w:rsidP="001C019D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>EDUARDO DADE SALLUM</w:t>
      </w:r>
    </w:p>
    <w:p w:rsidR="001C019D" w:rsidP="001C019D">
      <w:pPr>
        <w:spacing w:line="360" w:lineRule="auto"/>
        <w:jc w:val="center"/>
        <w:rPr>
          <w:b/>
        </w:rPr>
      </w:pPr>
      <w:r>
        <w:rPr>
          <w:b/>
        </w:rPr>
        <w:t>Vereador</w:t>
      </w:r>
    </w:p>
    <w:p w:rsidR="003E53A4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213900099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34585" name="image2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3A4">
      <w:pPr>
        <w:spacing w:before="240" w:line="360" w:lineRule="auto"/>
        <w:jc w:val="center"/>
        <w:rPr>
          <w:b/>
          <w:sz w:val="22"/>
          <w:szCs w:val="22"/>
        </w:rPr>
      </w:pPr>
    </w:p>
    <w:sectPr w:rsidSect="003E53A4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5F353C" w:rsidP="003E53A4">
      <w:r>
        <w:separator/>
      </w:r>
    </w:p>
  </w:endnote>
  <w:endnote w:type="continuationSeparator" w:id="1">
    <w:p w:rsidR="005F353C" w:rsidP="003E53A4">
      <w:r>
        <w:continuationSeparator/>
      </w:r>
    </w:p>
  </w:endnote>
  <w:endnote w:id="2">
    <w:p w:rsidR="00222610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671A4C">
          <w:rPr>
            <w:rStyle w:val="Hyperlink"/>
          </w:rPr>
          <w:t>https://www.in.gov.br/en/web/dou/-/portaria-conjunta-n-20-de-18-de-junho-de-2020-262408085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238286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endnotePr>
    <w:endnote w:id="0"/>
    <w:endnote w:id="1"/>
  </w:endnotePr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4"/>
    <w:rsid w:val="001C019D"/>
    <w:rsid w:val="001E425E"/>
    <w:rsid w:val="00222610"/>
    <w:rsid w:val="002C6F1F"/>
    <w:rsid w:val="00340F91"/>
    <w:rsid w:val="003D62A3"/>
    <w:rsid w:val="003E53A4"/>
    <w:rsid w:val="004131C6"/>
    <w:rsid w:val="00451D3A"/>
    <w:rsid w:val="00455C51"/>
    <w:rsid w:val="00534EF9"/>
    <w:rsid w:val="00596287"/>
    <w:rsid w:val="005F353C"/>
    <w:rsid w:val="00671A4C"/>
    <w:rsid w:val="0072165F"/>
    <w:rsid w:val="008702A9"/>
    <w:rsid w:val="008970AC"/>
    <w:rsid w:val="008F22A8"/>
    <w:rsid w:val="00913966"/>
    <w:rsid w:val="00953450"/>
    <w:rsid w:val="009D2135"/>
    <w:rsid w:val="00A07063"/>
    <w:rsid w:val="00A25E71"/>
    <w:rsid w:val="00AC1413"/>
    <w:rsid w:val="00B5313C"/>
    <w:rsid w:val="00C30A3C"/>
    <w:rsid w:val="00C54C51"/>
    <w:rsid w:val="00C95C75"/>
    <w:rsid w:val="00D10D1B"/>
    <w:rsid w:val="00D55FE9"/>
    <w:rsid w:val="00E07673"/>
    <w:rsid w:val="00F02D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3E53A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3E53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3E5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53A4"/>
  </w:style>
  <w:style w:type="table" w:customStyle="1" w:styleId="TableNormal0">
    <w:name w:val="Table Normal_0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3E53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3E53A4"/>
  </w:style>
  <w:style w:type="table" w:customStyle="1" w:styleId="TableNormal1">
    <w:name w:val="Table Normal_1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3E53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u-paragraph">
    <w:name w:val="dou-paragraph"/>
    <w:basedOn w:val="Normal"/>
    <w:rsid w:val="00222610"/>
    <w:pPr>
      <w:spacing w:before="100" w:beforeAutospacing="1" w:after="100" w:afterAutospacing="1"/>
    </w:pPr>
  </w:style>
  <w:style w:type="paragraph" w:styleId="EndnoteText">
    <w:name w:val="endnote text"/>
    <w:basedOn w:val="Normal"/>
    <w:link w:val="TextodenotadefimChar"/>
    <w:uiPriority w:val="99"/>
    <w:semiHidden/>
    <w:unhideWhenUsed/>
    <w:rsid w:val="00222610"/>
    <w:rPr>
      <w:sz w:val="20"/>
      <w:szCs w:val="20"/>
    </w:rPr>
  </w:style>
  <w:style w:type="character" w:customStyle="1" w:styleId="TextodenotadefimChar">
    <w:name w:val="Texto de nota de fim Char"/>
    <w:basedOn w:val="DefaultParagraphFont"/>
    <w:link w:val="EndnoteText"/>
    <w:uiPriority w:val="99"/>
    <w:semiHidden/>
    <w:rsid w:val="002226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2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in.gov.br/en/web/dou/-/portaria-conjunta-n-20-de-18-de-junho-de-2020-262408085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ihsGiL112341qfXqVv3TOoO7Q==">AMUW2mUDxm31KTNnS5m8qwgNJhsEEZS7M+TnZAn/jQysaIVhFazQxM16kerBpQbpSHXKAmGo+J4HBo2VB4dtV/KTlP8pPAA6sto+jYpJ/vLvus8L5VXBn+M=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6636F6-9A96-4973-9001-133224A1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14</cp:revision>
  <dcterms:created xsi:type="dcterms:W3CDTF">2019-10-24T16:06:00Z</dcterms:created>
  <dcterms:modified xsi:type="dcterms:W3CDTF">2021-06-24T20:41:00Z</dcterms:modified>
</cp:coreProperties>
</file>