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6523E5" w:rsidRPr="001B741A" w:rsidP="00696946">
      <w:pPr>
        <w:rPr>
          <w:rFonts w:ascii="Bookman Old Style" w:hAnsi="Bookman Old Style"/>
          <w:b/>
          <w:sz w:val="25"/>
          <w:szCs w:val="25"/>
        </w:rPr>
      </w:pPr>
      <w:r w:rsidRPr="001B741A">
        <w:rPr>
          <w:rFonts w:ascii="Bookman Old Style" w:hAnsi="Bookman Old Style"/>
          <w:b/>
          <w:sz w:val="25"/>
          <w:szCs w:val="25"/>
        </w:rPr>
        <w:t xml:space="preserve">REQUERIMENTO Nº           </w:t>
      </w:r>
    </w:p>
    <w:p w:rsidR="006523E5" w:rsidRPr="001B741A" w:rsidP="006523E5">
      <w:pPr>
        <w:jc w:val="both"/>
        <w:rPr>
          <w:rFonts w:ascii="Bookman Old Style" w:hAnsi="Bookman Old Style"/>
          <w:sz w:val="25"/>
          <w:szCs w:val="25"/>
        </w:rPr>
      </w:pPr>
    </w:p>
    <w:p w:rsidR="006523E5" w:rsidRPr="001B741A" w:rsidP="006523E5">
      <w:pPr>
        <w:jc w:val="both"/>
        <w:rPr>
          <w:rFonts w:ascii="Bookman Old Style" w:hAnsi="Bookman Old Style"/>
          <w:sz w:val="25"/>
          <w:szCs w:val="25"/>
        </w:rPr>
      </w:pPr>
    </w:p>
    <w:p w:rsidR="006523E5" w:rsidRPr="001B741A" w:rsidP="00696946">
      <w:pPr>
        <w:spacing w:after="120"/>
        <w:jc w:val="both"/>
        <w:rPr>
          <w:rFonts w:ascii="Bookman Old Style" w:hAnsi="Bookman Old Style"/>
          <w:sz w:val="25"/>
          <w:szCs w:val="25"/>
        </w:rPr>
      </w:pPr>
    </w:p>
    <w:p w:rsidR="006523E5" w:rsidRPr="001B741A" w:rsidP="00696946">
      <w:pPr>
        <w:spacing w:after="120"/>
        <w:ind w:firstLine="1134"/>
        <w:jc w:val="both"/>
        <w:rPr>
          <w:rFonts w:ascii="Bookman Old Style" w:hAnsi="Bookman Old Style"/>
          <w:sz w:val="25"/>
          <w:szCs w:val="25"/>
        </w:rPr>
      </w:pPr>
      <w:r w:rsidRPr="001B741A">
        <w:rPr>
          <w:rFonts w:ascii="Bookman Old Style" w:hAnsi="Bookman Old Style"/>
          <w:sz w:val="25"/>
          <w:szCs w:val="25"/>
        </w:rPr>
        <w:tab/>
      </w:r>
      <w:r w:rsidRPr="001B741A">
        <w:rPr>
          <w:rFonts w:ascii="Bookman Old Style" w:hAnsi="Bookman Old Style"/>
          <w:b/>
          <w:sz w:val="25"/>
          <w:szCs w:val="25"/>
        </w:rPr>
        <w:t>REQUEIRO À MESA</w:t>
      </w:r>
      <w:r w:rsidRPr="001B741A">
        <w:rPr>
          <w:rFonts w:ascii="Bookman Old Style" w:hAnsi="Bookman Old Style"/>
          <w:sz w:val="25"/>
          <w:szCs w:val="25"/>
        </w:rPr>
        <w:t xml:space="preserve">, </w:t>
      </w:r>
      <w:r w:rsidRPr="001B741A">
        <w:rPr>
          <w:rFonts w:ascii="Bookman Old Style" w:hAnsi="Bookman Old Style"/>
          <w:sz w:val="25"/>
          <w:szCs w:val="25"/>
        </w:rPr>
        <w:t>após</w:t>
      </w:r>
      <w:r w:rsidRPr="001B741A">
        <w:rPr>
          <w:rFonts w:ascii="Bookman Old Style" w:hAnsi="Bookman Old Style"/>
          <w:sz w:val="25"/>
          <w:szCs w:val="25"/>
        </w:rPr>
        <w:t xml:space="preserve"> ouvido o Egrégio Plenário, na forma regimental, digne-se de oficiar ao </w:t>
      </w:r>
      <w:r w:rsidRPr="001B741A">
        <w:rPr>
          <w:rFonts w:ascii="Bookman Old Style" w:hAnsi="Bookman Old Style"/>
          <w:b/>
          <w:sz w:val="25"/>
          <w:szCs w:val="25"/>
        </w:rPr>
        <w:t>Exmo. Governador do Estado de São Paulo</w:t>
      </w:r>
      <w:r w:rsidRPr="001B741A">
        <w:rPr>
          <w:rFonts w:ascii="Bookman Old Style" w:hAnsi="Bookman Old Style"/>
          <w:sz w:val="25"/>
          <w:szCs w:val="25"/>
        </w:rPr>
        <w:t>, para que informe a esta Casa de Leis se</w:t>
      </w:r>
      <w:r w:rsidRPr="001B741A">
        <w:rPr>
          <w:rFonts w:ascii="Bookman Old Style" w:hAnsi="Bookman Old Style"/>
          <w:b/>
          <w:sz w:val="25"/>
          <w:szCs w:val="25"/>
        </w:rPr>
        <w:t xml:space="preserve"> existe a possibilidade de instalar um AME (ambulatório medico de especialidades)</w:t>
      </w:r>
      <w:r>
        <w:rPr>
          <w:rFonts w:ascii="Bookman Old Style" w:hAnsi="Bookman Old Style"/>
          <w:b/>
          <w:sz w:val="25"/>
          <w:szCs w:val="25"/>
        </w:rPr>
        <w:t xml:space="preserve"> no município de Tatuí</w:t>
      </w:r>
      <w:r w:rsidRPr="001B741A">
        <w:rPr>
          <w:rFonts w:ascii="Bookman Old Style" w:hAnsi="Bookman Old Style"/>
          <w:b/>
          <w:sz w:val="25"/>
          <w:szCs w:val="25"/>
        </w:rPr>
        <w:t xml:space="preserve">, </w:t>
      </w:r>
      <w:r w:rsidRPr="001B741A">
        <w:rPr>
          <w:rFonts w:ascii="Bookman Old Style" w:hAnsi="Bookman Old Style"/>
          <w:sz w:val="25"/>
          <w:szCs w:val="25"/>
        </w:rPr>
        <w:t>conforme a seguir justificado.</w:t>
      </w:r>
    </w:p>
    <w:p w:rsidR="006523E5" w:rsidRPr="001B741A" w:rsidP="006523E5">
      <w:pPr>
        <w:ind w:firstLine="3544"/>
        <w:jc w:val="both"/>
        <w:rPr>
          <w:rFonts w:ascii="Bookman Old Style" w:hAnsi="Bookman Old Style"/>
          <w:b/>
          <w:sz w:val="25"/>
          <w:szCs w:val="25"/>
        </w:rPr>
      </w:pPr>
    </w:p>
    <w:p w:rsidR="006523E5" w:rsidRPr="001B741A" w:rsidP="006523E5">
      <w:pPr>
        <w:jc w:val="center"/>
        <w:rPr>
          <w:rFonts w:ascii="Bookman Old Style" w:hAnsi="Bookman Old Style"/>
          <w:b/>
          <w:sz w:val="25"/>
          <w:szCs w:val="25"/>
        </w:rPr>
      </w:pPr>
      <w:r w:rsidRPr="001B741A">
        <w:rPr>
          <w:rFonts w:ascii="Bookman Old Style" w:hAnsi="Bookman Old Style"/>
          <w:b/>
          <w:sz w:val="25"/>
          <w:szCs w:val="25"/>
        </w:rPr>
        <w:t>JUSTIFICATIVA</w:t>
      </w:r>
    </w:p>
    <w:p w:rsidR="006523E5" w:rsidRPr="001B741A" w:rsidP="00696946">
      <w:pPr>
        <w:pStyle w:val="BodyTextIndent"/>
        <w:ind w:left="0"/>
        <w:jc w:val="both"/>
        <w:rPr>
          <w:rFonts w:ascii="Bookman Old Style" w:hAnsi="Bookman Old Style"/>
          <w:sz w:val="25"/>
          <w:szCs w:val="25"/>
        </w:rPr>
      </w:pPr>
    </w:p>
    <w:p w:rsidR="006523E5" w:rsidRPr="001B741A" w:rsidP="006523E5">
      <w:pPr>
        <w:pStyle w:val="BodyText2"/>
        <w:spacing w:line="240" w:lineRule="auto"/>
        <w:ind w:firstLine="2835"/>
        <w:jc w:val="both"/>
        <w:rPr>
          <w:rFonts w:ascii="Bookman Old Style" w:hAnsi="Bookman Old Style"/>
          <w:sz w:val="25"/>
          <w:szCs w:val="25"/>
        </w:rPr>
      </w:pPr>
      <w:r w:rsidRPr="001B741A">
        <w:rPr>
          <w:rFonts w:ascii="Bookman Old Style" w:hAnsi="Bookman Old Style"/>
          <w:sz w:val="25"/>
          <w:szCs w:val="25"/>
        </w:rPr>
        <w:t>O AME, é um centro ambulatorial de diagnóstico e orientação terapêutica de alta resolutividade em especialidades médicas, com ênfase nas necessidades da rede básica.</w:t>
      </w:r>
    </w:p>
    <w:p w:rsidR="006523E5" w:rsidRPr="001B741A" w:rsidP="006523E5">
      <w:pPr>
        <w:pStyle w:val="BodyText2"/>
        <w:spacing w:line="240" w:lineRule="auto"/>
        <w:ind w:firstLine="2835"/>
        <w:jc w:val="both"/>
        <w:rPr>
          <w:rFonts w:ascii="Bookman Old Style" w:hAnsi="Bookman Old Style" w:cs="Arial"/>
          <w:color w:val="000000"/>
          <w:sz w:val="25"/>
          <w:szCs w:val="25"/>
        </w:rPr>
      </w:pPr>
      <w:r w:rsidRPr="001B741A">
        <w:rPr>
          <w:rFonts w:ascii="Bookman Old Style" w:hAnsi="Bookman Old Style"/>
          <w:sz w:val="25"/>
          <w:szCs w:val="25"/>
        </w:rPr>
        <w:t>Diariamente, inúmeros pacientes de Tatuí se deslocam para outras cidades para serem atendidos nestes eficientes centros, sendo que, se houvesse um em Tatuí, muitos pacientes deixariam de viajar, gerando grande economia ao município, bem como pacientes de outros municípios encurtari</w:t>
      </w:r>
      <w:r w:rsidR="00696946">
        <w:rPr>
          <w:rFonts w:ascii="Bookman Old Style" w:hAnsi="Bookman Old Style"/>
          <w:sz w:val="25"/>
          <w:szCs w:val="25"/>
        </w:rPr>
        <w:t>a</w:t>
      </w:r>
      <w:r w:rsidRPr="001B741A">
        <w:rPr>
          <w:rFonts w:ascii="Bookman Old Style" w:hAnsi="Bookman Old Style"/>
          <w:sz w:val="25"/>
          <w:szCs w:val="25"/>
        </w:rPr>
        <w:t>m seu trajeto, eis que Tatuí é uma cidade privilegiada na questão de rodovias próximas.</w:t>
      </w:r>
    </w:p>
    <w:p w:rsidR="006523E5" w:rsidRPr="001B741A" w:rsidP="006523E5">
      <w:pPr>
        <w:pStyle w:val="BodyText2"/>
        <w:spacing w:line="240" w:lineRule="auto"/>
        <w:ind w:firstLine="2835"/>
        <w:jc w:val="both"/>
        <w:rPr>
          <w:rFonts w:ascii="Bookman Old Style" w:hAnsi="Bookman Old Style"/>
          <w:sz w:val="25"/>
          <w:szCs w:val="25"/>
        </w:rPr>
      </w:pPr>
      <w:r w:rsidRPr="001B741A">
        <w:rPr>
          <w:rFonts w:ascii="Bookman Old Style" w:hAnsi="Bookman Old Style" w:cs="Arial"/>
          <w:color w:val="000000"/>
          <w:sz w:val="25"/>
          <w:szCs w:val="25"/>
        </w:rPr>
        <w:t xml:space="preserve">Portanto, essa possível instalação seria essencialmente estratégica e ajudaria em muito a população de Tatuí e Região. </w:t>
      </w:r>
      <w:r w:rsidRPr="001B741A">
        <w:rPr>
          <w:rFonts w:ascii="Bookman Old Style" w:hAnsi="Bookman Old Style"/>
          <w:sz w:val="25"/>
          <w:szCs w:val="25"/>
        </w:rPr>
        <w:t xml:space="preserve">Diante disto, com vistas à legalidade, transparência pública e bem estar da população, requer sejam fornecidas </w:t>
      </w:r>
      <w:r w:rsidRPr="001B741A">
        <w:rPr>
          <w:rFonts w:ascii="Bookman Old Style" w:hAnsi="Bookman Old Style"/>
          <w:iCs/>
          <w:sz w:val="25"/>
          <w:szCs w:val="25"/>
        </w:rPr>
        <w:t>estas informações para melhor análise e estudo.</w:t>
      </w:r>
    </w:p>
    <w:p w:rsidR="00696946" w:rsidP="00696946">
      <w:pPr>
        <w:jc w:val="center"/>
        <w:rPr>
          <w:rFonts w:ascii="Bookman Old Style" w:hAnsi="Bookman Old Style"/>
          <w:b/>
        </w:rPr>
      </w:pPr>
    </w:p>
    <w:p w:rsidR="000C0280" w:rsidP="000C0280">
      <w:pPr>
        <w:jc w:val="center"/>
        <w:rPr>
          <w:rFonts w:ascii="Bookman Old Style" w:hAnsi="Bookman Old Style" w:cs="Arial"/>
          <w:b/>
          <w:sz w:val="28"/>
          <w:szCs w:val="28"/>
        </w:rPr>
      </w:pPr>
      <w:r>
        <w:rPr>
          <w:rFonts w:ascii="Bookman Old Style" w:hAnsi="Bookman Old Style" w:cs="Arial"/>
          <w:b/>
          <w:sz w:val="28"/>
          <w:szCs w:val="28"/>
        </w:rPr>
        <w:t>Vereadores:</w:t>
      </w:r>
    </w:p>
    <w:p w:rsidR="000C0280" w:rsidP="000C0280">
      <w:pPr>
        <w:ind w:left="1134"/>
        <w:jc w:val="center"/>
        <w:rPr>
          <w:rFonts w:ascii="Bookman Old Style" w:hAnsi="Bookman Old Style" w:cs="Arial"/>
          <w:b/>
          <w:sz w:val="28"/>
          <w:szCs w:val="28"/>
        </w:rPr>
      </w:pPr>
    </w:p>
    <w:p w:rsidR="000C0280" w:rsidRPr="00DC7C7A" w:rsidP="000C0280">
      <w:pPr>
        <w:ind w:left="1134"/>
        <w:jc w:val="center"/>
        <w:rPr>
          <w:rFonts w:ascii="Bookman Old Style" w:hAnsi="Bookman Old Style" w:cs="Arial"/>
          <w:b/>
          <w:sz w:val="28"/>
          <w:szCs w:val="28"/>
        </w:rPr>
      </w:pPr>
    </w:p>
    <w:p w:rsidR="000C0280" w:rsidRPr="009928CD" w:rsidP="000C0280">
      <w:pPr>
        <w:jc w:val="center"/>
        <w:rPr>
          <w:rFonts w:ascii="Bookman Old Style" w:hAnsi="Bookman Old Style" w:cs="Arial"/>
          <w:b/>
        </w:rPr>
      </w:pPr>
      <w:r w:rsidRPr="009928CD">
        <w:rPr>
          <w:rFonts w:ascii="Bookman Old Style" w:hAnsi="Bookman Old Style" w:cs="Arial"/>
          <w:b/>
        </w:rPr>
        <w:t>Débora Camargo</w:t>
      </w:r>
    </w:p>
    <w:p w:rsidR="000C0280" w:rsidRPr="00057BAC" w:rsidP="000C0280">
      <w:pPr>
        <w:ind w:left="1134"/>
        <w:jc w:val="center"/>
        <w:rPr>
          <w:rFonts w:ascii="Bookman Old Style" w:hAnsi="Bookman Old Style"/>
          <w:b/>
          <w:sz w:val="22"/>
          <w:szCs w:val="22"/>
        </w:rPr>
      </w:pPr>
    </w:p>
    <w:p w:rsidR="000C0280" w:rsidP="000C0280">
      <w:pPr>
        <w:ind w:left="1134"/>
        <w:rPr>
          <w:rFonts w:ascii="Bookman Old Style" w:hAnsi="Bookman Old Style"/>
          <w:sz w:val="22"/>
          <w:szCs w:val="22"/>
        </w:rPr>
      </w:pPr>
    </w:p>
    <w:p w:rsidR="000C0280" w:rsidP="000C0280">
      <w:pPr>
        <w:ind w:left="1134"/>
        <w:rPr>
          <w:rFonts w:ascii="Bookman Old Style" w:hAnsi="Bookman Old Style"/>
          <w:sz w:val="22"/>
          <w:szCs w:val="22"/>
        </w:rPr>
      </w:pPr>
    </w:p>
    <w:p w:rsidR="000C0280" w:rsidP="000C0280">
      <w:pPr>
        <w:jc w:val="center"/>
        <w:rPr>
          <w:rFonts w:ascii="Bookman Old Style" w:hAnsi="Bookman Old Style"/>
          <w:b/>
        </w:rPr>
      </w:pPr>
      <w:r w:rsidRPr="00557692">
        <w:rPr>
          <w:rFonts w:ascii="Bookman Old Style" w:hAnsi="Bookman Old Style"/>
          <w:b/>
        </w:rPr>
        <w:t>Antonio Marcos Abreu</w:t>
      </w:r>
      <w:r>
        <w:rPr>
          <w:rFonts w:ascii="Bookman Old Style" w:hAnsi="Bookman Old Style"/>
          <w:b/>
        </w:rPr>
        <w:t xml:space="preserve">          Cláudio Santos            Fabio Villa Nova</w:t>
      </w:r>
    </w:p>
    <w:p w:rsidR="000C0280" w:rsidP="000C0280">
      <w:pPr>
        <w:jc w:val="center"/>
        <w:rPr>
          <w:rFonts w:ascii="Bookman Old Style" w:hAnsi="Bookman Old Style"/>
          <w:b/>
        </w:rPr>
      </w:pPr>
    </w:p>
    <w:p w:rsidR="000C0280" w:rsidP="000C0280">
      <w:pPr>
        <w:jc w:val="center"/>
        <w:rPr>
          <w:rFonts w:ascii="Bookman Old Style" w:hAnsi="Bookman Old Style"/>
          <w:b/>
        </w:rPr>
      </w:pPr>
    </w:p>
    <w:p w:rsidR="000C0280" w:rsidP="000C0280">
      <w:pPr>
        <w:jc w:val="center"/>
        <w:rPr>
          <w:rFonts w:ascii="Bookman Old Style" w:hAnsi="Bookman Old Style"/>
          <w:b/>
        </w:rPr>
      </w:pPr>
    </w:p>
    <w:p w:rsidR="000C0280" w:rsidP="000C0280">
      <w:pPr>
        <w:jc w:val="center"/>
        <w:rPr>
          <w:rFonts w:ascii="Bookman Old Style" w:hAnsi="Bookman Old Style"/>
          <w:b/>
        </w:rPr>
      </w:pPr>
    </w:p>
    <w:p w:rsidR="000C0280" w:rsidP="000C0280">
      <w:pPr>
        <w:rPr>
          <w:rFonts w:ascii="Bookman Old Style" w:hAnsi="Bookman Old Style"/>
          <w:b/>
        </w:rPr>
      </w:pPr>
      <w:r w:rsidRPr="00557692">
        <w:rPr>
          <w:rFonts w:ascii="Bookman Old Style" w:hAnsi="Bookman Old Style"/>
          <w:b/>
        </w:rPr>
        <w:t xml:space="preserve">José Eduardo Morais </w:t>
      </w:r>
      <w:r w:rsidRPr="00557692">
        <w:rPr>
          <w:rFonts w:ascii="Bookman Old Style" w:hAnsi="Bookman Old Style"/>
          <w:b/>
        </w:rPr>
        <w:t>Perbelini</w:t>
      </w:r>
      <w:r>
        <w:rPr>
          <w:rFonts w:ascii="Bookman Old Style" w:hAnsi="Bookman Old Style"/>
          <w:b/>
        </w:rPr>
        <w:t xml:space="preserve">       </w:t>
      </w:r>
      <w:r>
        <w:rPr>
          <w:rFonts w:ascii="Bookman Old Style" w:hAnsi="Bookman Old Style" w:cs="Arial"/>
          <w:b/>
        </w:rPr>
        <w:t xml:space="preserve">Eduardo Sallum         </w:t>
      </w:r>
      <w:r>
        <w:rPr>
          <w:rFonts w:ascii="Bookman Old Style" w:hAnsi="Bookman Old Style"/>
          <w:b/>
        </w:rPr>
        <w:t>Micheli</w:t>
      </w:r>
      <w:r w:rsidRPr="00557692">
        <w:rPr>
          <w:rFonts w:ascii="Bookman Old Style" w:hAnsi="Bookman Old Style"/>
          <w:b/>
        </w:rPr>
        <w:t xml:space="preserve"> Vaz</w:t>
      </w:r>
      <w:r>
        <w:rPr>
          <w:rFonts w:ascii="Bookman Old Style" w:hAnsi="Bookman Old Style"/>
          <w:b/>
        </w:rPr>
        <w:t xml:space="preserve">               </w:t>
      </w:r>
    </w:p>
    <w:p w:rsidR="000C0280" w:rsidP="000C0280">
      <w:pPr>
        <w:ind w:left="1134"/>
        <w:jc w:val="center"/>
        <w:rPr>
          <w:rFonts w:ascii="Bookman Old Style" w:hAnsi="Bookman Old Style"/>
          <w:b/>
        </w:rPr>
      </w:pPr>
    </w:p>
    <w:p w:rsidR="000C0280" w:rsidP="000C0280">
      <w:pPr>
        <w:ind w:left="1134"/>
        <w:jc w:val="center"/>
        <w:rPr>
          <w:rFonts w:ascii="Bookman Old Style" w:hAnsi="Bookman Old Style"/>
          <w:b/>
        </w:rPr>
      </w:pPr>
    </w:p>
    <w:p w:rsidR="000C0280" w:rsidP="000C0280">
      <w:pPr>
        <w:ind w:left="1134"/>
        <w:jc w:val="center"/>
        <w:rPr>
          <w:rFonts w:ascii="Bookman Old Style" w:hAnsi="Bookman Old Style"/>
          <w:b/>
        </w:rPr>
      </w:pPr>
    </w:p>
    <w:p w:rsidR="000C0280" w:rsidRPr="00557692" w:rsidP="000C0280">
      <w:pPr>
        <w:ind w:left="1134"/>
        <w:jc w:val="center"/>
        <w:rPr>
          <w:rFonts w:ascii="Bookman Old Style" w:hAnsi="Bookman Old Style"/>
          <w:b/>
        </w:rPr>
      </w:pPr>
    </w:p>
    <w:p w:rsidR="000C0280" w:rsidRPr="000C0280" w:rsidP="000C0280">
      <w:pPr>
        <w:rPr>
          <w:rFonts w:ascii="Bookman Old Style" w:hAnsi="Bookman Old Style" w:cs="Arial"/>
          <w:b/>
          <w:sz w:val="28"/>
          <w:szCs w:val="28"/>
        </w:rPr>
      </w:pPr>
      <w:r>
        <w:rPr>
          <w:rFonts w:ascii="Bookman Old Style" w:hAnsi="Bookman Old Style"/>
          <w:b/>
        </w:rPr>
        <w:t>Marcio Antonio de Camargo</w:t>
      </w:r>
      <w:r>
        <w:rPr>
          <w:rFonts w:ascii="Bookman Old Style" w:hAnsi="Bookman Old Style" w:cs="Arial"/>
          <w:b/>
          <w:sz w:val="28"/>
          <w:szCs w:val="28"/>
        </w:rPr>
        <w:t xml:space="preserve">        </w:t>
      </w:r>
      <w:r>
        <w:rPr>
          <w:rFonts w:ascii="Bookman Old Style" w:hAnsi="Bookman Old Style"/>
          <w:b/>
        </w:rPr>
        <w:t>Jairo Martins          Paulinho Motos</w:t>
      </w:r>
    </w:p>
    <w:p w:rsidR="000C0280" w:rsidP="000C0280">
      <w:pPr>
        <w:rPr>
          <w:rFonts w:ascii="Bookman Old Style" w:hAnsi="Bookman Old Style" w:cs="Arial"/>
          <w:b/>
          <w:sz w:val="28"/>
          <w:szCs w:val="28"/>
        </w:rPr>
      </w:pPr>
    </w:p>
    <w:p w:rsidR="000C0280" w:rsidRPr="000C0280" w:rsidP="000C0280">
      <w:pPr>
        <w:jc w:val="center"/>
        <w:rPr>
          <w:rFonts w:ascii="Bookman Old Style" w:hAnsi="Bookman Old Style" w:cs="Arial"/>
          <w:b/>
        </w:rPr>
      </w:pPr>
    </w:p>
    <w:p w:rsidR="000C0280" w:rsidP="000C0280">
      <w:pPr>
        <w:rPr>
          <w:rFonts w:ascii="Bookman Old Style" w:hAnsi="Bookman Old Style" w:cs="Arial"/>
          <w:b/>
          <w:sz w:val="28"/>
          <w:szCs w:val="28"/>
        </w:rPr>
      </w:pPr>
    </w:p>
    <w:p w:rsidR="000C0280" w:rsidRPr="00DC7C7A" w:rsidP="000C0280">
      <w:pPr>
        <w:rPr>
          <w:rFonts w:ascii="Bookman Old Style" w:hAnsi="Bookman Old Style" w:cs="Arial"/>
          <w:b/>
          <w:sz w:val="28"/>
          <w:szCs w:val="28"/>
        </w:rPr>
      </w:pPr>
    </w:p>
    <w:p w:rsidR="000C0280" w:rsidP="000C0280">
      <w:pPr>
        <w:jc w:val="center"/>
        <w:rPr>
          <w:rFonts w:ascii="Bookman Old Style" w:hAnsi="Bookman Old Style"/>
          <w:b/>
        </w:rPr>
      </w:pPr>
      <w:r>
        <w:rPr>
          <w:rFonts w:ascii="Bookman Old Style" w:hAnsi="Bookman Old Style"/>
          <w:b/>
        </w:rPr>
        <w:t xml:space="preserve">    </w:t>
      </w:r>
      <w:r w:rsidRPr="00733968">
        <w:rPr>
          <w:rFonts w:ascii="Bookman Old Style" w:hAnsi="Bookman Old Style"/>
          <w:b/>
        </w:rPr>
        <w:t xml:space="preserve">Sala das Sessões “Ver. Rafael Orsi Filho”, </w:t>
      </w:r>
      <w:r>
        <w:rPr>
          <w:rFonts w:ascii="Bookman Old Style" w:hAnsi="Bookman Old Style"/>
          <w:b/>
        </w:rPr>
        <w:t>28 de Junho de 2021.</w:t>
      </w:r>
    </w:p>
    <w:p w:rsidR="009D1D02"/>
    <w:sectPr w:rsidSect="000C0280">
      <w:headerReference w:type="default" r:id="rId4"/>
      <w:pgSz w:w="11906" w:h="16838"/>
      <w:pgMar w:top="1417" w:right="1274"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3E5" w:rsidRPr="002C6F1F" w:rsidP="006523E5">
    <w:pPr>
      <w:pStyle w:val="Header"/>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_x0000_s2049" type="#_x0000_t202" style="width:77.5pt;height:87.1pt;margin-top:-0.55pt;margin-left:-9pt;mso-height-relative:margin;mso-width-relative:margin;mso-wrap-style:none;position:absolute;z-index:251658240" strokecolor="white">
          <v:textbox style="mso-fit-shape-to-text:t">
            <w:txbxContent>
              <w:p w:rsidR="006523E5" w:rsidP="006523E5">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83437"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Pr>
        <w:rFonts w:ascii="Monotype Corsiva" w:hAnsi="Monotype Corsiva"/>
        <w:b/>
        <w:spacing w:val="20"/>
        <w:sz w:val="50"/>
        <w:szCs w:val="50"/>
      </w:rPr>
      <w:t xml:space="preserve">  </w:t>
    </w:r>
    <w:r w:rsidRPr="002C6F1F">
      <w:rPr>
        <w:rFonts w:ascii="Monotype Corsiva" w:hAnsi="Monotype Corsiva"/>
        <w:b/>
        <w:spacing w:val="20"/>
        <w:sz w:val="50"/>
        <w:szCs w:val="50"/>
      </w:rPr>
      <w:t>Câmara Municipal de Tatuí</w:t>
    </w:r>
  </w:p>
  <w:p w:rsidR="006523E5" w:rsidRPr="00303A38" w:rsidP="006523E5">
    <w:pPr>
      <w:pStyle w:val="Header"/>
      <w:tabs>
        <w:tab w:val="clear" w:pos="4252"/>
        <w:tab w:val="clear" w:pos="8504"/>
      </w:tabs>
      <w:jc w:val="center"/>
      <w:rPr>
        <w:rFonts w:ascii="Monotype Corsiva" w:hAnsi="Monotype Corsiva"/>
      </w:rPr>
    </w:pPr>
    <w:r w:rsidRPr="00303A38">
      <w:rPr>
        <w:rFonts w:ascii="Monotype Corsiva" w:hAnsi="Monotype Corsiva"/>
      </w:rPr>
      <w:t>Edifício Presidente Tancredo Neves</w:t>
    </w:r>
  </w:p>
  <w:p w:rsidR="006523E5" w:rsidRPr="00303A38" w:rsidP="006523E5">
    <w:pPr>
      <w:pStyle w:val="Header"/>
      <w:tabs>
        <w:tab w:val="clear" w:pos="4252"/>
        <w:tab w:val="clear" w:pos="8504"/>
      </w:tabs>
      <w:jc w:val="center"/>
      <w:rPr>
        <w:rFonts w:ascii="Monotype Corsiva" w:hAnsi="Monotype Corsiva"/>
      </w:rPr>
    </w:pPr>
    <w:r w:rsidRPr="00303A38">
      <w:rPr>
        <w:rFonts w:ascii="Monotype Corsiva" w:hAnsi="Monotype Corsiva"/>
      </w:rPr>
      <w:t xml:space="preserve">Telefone / </w:t>
    </w:r>
    <w:r w:rsidRPr="00303A38">
      <w:rPr>
        <w:rFonts w:ascii="Monotype Corsiva" w:hAnsi="Monotype Corsiva"/>
      </w:rPr>
      <w:t>Whatsapp</w:t>
    </w:r>
    <w:r>
      <w:rPr>
        <w:rFonts w:ascii="Monotype Corsiva" w:hAnsi="Monotype Corsiva"/>
      </w:rPr>
      <w:t xml:space="preserve"> (15) 3259-</w:t>
    </w:r>
    <w:r w:rsidRPr="00303A38">
      <w:rPr>
        <w:rFonts w:ascii="Monotype Corsiva" w:hAnsi="Monotype Corsiva"/>
      </w:rPr>
      <w:t>8300</w:t>
    </w:r>
  </w:p>
  <w:p w:rsidR="006523E5" w:rsidRPr="00303A38" w:rsidP="006523E5">
    <w:pPr>
      <w:pStyle w:val="Header"/>
      <w:tabs>
        <w:tab w:val="clear" w:pos="4252"/>
        <w:tab w:val="clear" w:pos="8504"/>
      </w:tabs>
      <w:jc w:val="center"/>
      <w:rPr>
        <w:rFonts w:ascii="Monotype Corsiva" w:hAnsi="Monotype Corsiva"/>
      </w:rPr>
    </w:pPr>
    <w:r w:rsidRPr="00303A38">
      <w:rPr>
        <w:rFonts w:ascii="Monotype Corsiva" w:hAnsi="Monotype Corsiva"/>
      </w:rPr>
      <w:t xml:space="preserve">Endereço: Avenida Cônego João Clímaco, 226 – Tatuí / </w:t>
    </w:r>
    <w:r w:rsidRPr="00303A38">
      <w:rPr>
        <w:rFonts w:ascii="Monotype Corsiva" w:hAnsi="Monotype Corsiva"/>
      </w:rPr>
      <w:t>SP</w:t>
    </w:r>
  </w:p>
  <w:p w:rsidR="006523E5" w:rsidRPr="00303A38" w:rsidP="006523E5">
    <w:pPr>
      <w:pStyle w:val="Header"/>
      <w:tabs>
        <w:tab w:val="clear" w:pos="4252"/>
        <w:tab w:val="clear" w:pos="8504"/>
      </w:tabs>
      <w:jc w:val="center"/>
      <w:rPr>
        <w:rFonts w:ascii="Monotype Corsiva" w:hAnsi="Monotype Corsiva"/>
      </w:rPr>
    </w:pPr>
    <w:r w:rsidRPr="00303A38">
      <w:rPr>
        <w:rFonts w:ascii="Monotype Corsiva" w:hAnsi="Monotype Corsiva"/>
      </w:rPr>
      <w:t>Caixa Postal 52 – CEP 18.270-540</w:t>
    </w:r>
  </w:p>
  <w:p w:rsidR="006523E5" w:rsidRPr="00303A38" w:rsidP="006523E5">
    <w:pPr>
      <w:pStyle w:val="Header"/>
      <w:tabs>
        <w:tab w:val="clear" w:pos="4252"/>
        <w:tab w:val="clear" w:pos="8504"/>
      </w:tabs>
      <w:jc w:val="center"/>
      <w:rPr>
        <w:rFonts w:ascii="Monotype Corsiva" w:hAnsi="Monotype Corsiva"/>
      </w:rPr>
    </w:pPr>
    <w:r w:rsidRPr="00303A38">
      <w:rPr>
        <w:rFonts w:ascii="Monotype Corsiva" w:hAnsi="Monotype Corsiva"/>
      </w:rPr>
      <w:t xml:space="preserve">          </w:t>
    </w:r>
    <w:r>
      <w:rPr>
        <w:rFonts w:ascii="Monotype Corsiva" w:hAnsi="Monotype Corsiva"/>
      </w:rPr>
      <w:t xml:space="preserve">      </w:t>
    </w:r>
    <w:r w:rsidRPr="00303A38">
      <w:rPr>
        <w:rFonts w:ascii="Monotype Corsiva" w:hAnsi="Monotype Corsiva"/>
      </w:rPr>
      <w:t xml:space="preserve">Site: </w:t>
    </w:r>
    <w:hyperlink r:id="rId2" w:history="1">
      <w:r w:rsidRPr="00303A38">
        <w:rPr>
          <w:rStyle w:val="Hyperlink"/>
          <w:rFonts w:ascii="Monotype Corsiva" w:hAnsi="Monotype Corsiva"/>
        </w:rPr>
        <w:t>www.camaratatui.sp.gov.br</w:t>
      </w:r>
    </w:hyperlink>
    <w:r>
      <w:rPr>
        <w:rFonts w:ascii="Monotype Corsiva" w:hAnsi="Monotype Corsiva"/>
      </w:rPr>
      <w:t xml:space="preserve">  </w:t>
    </w:r>
    <w:r w:rsidRPr="00303A38">
      <w:rPr>
        <w:rFonts w:ascii="Monotype Corsiva" w:hAnsi="Monotype Corsiva"/>
      </w:rPr>
      <w:t>e-mail:</w:t>
    </w:r>
    <w:r>
      <w:rPr>
        <w:rFonts w:ascii="Monotype Corsiva" w:hAnsi="Monotype Corsiva"/>
      </w:rPr>
      <w:t>debora.camargo</w:t>
    </w:r>
    <w:r w:rsidRPr="00303A38">
      <w:rPr>
        <w:rFonts w:ascii="Monotype Corsiva" w:hAnsi="Monotype Corsiva"/>
      </w:rPr>
      <w:t>@camaratatui.sp.gov.br</w:t>
    </w:r>
  </w:p>
  <w:p w:rsidR="006523E5">
    <w:pPr>
      <w:pStyle w:val="Header"/>
    </w:pPr>
  </w:p>
  <w:p w:rsidR="006523E5">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521970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3"/>
                  <a:stretch>
                    <a:fillRect/>
                  </a:stretch>
                </pic:blipFill>
                <pic:spPr>
                  <a:xfrm>
                    <a:off x="0" y="0"/>
                    <a:ext cx="381000" cy="52197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523E5"/>
    <w:rsid w:val="0005190A"/>
    <w:rsid w:val="00057BAC"/>
    <w:rsid w:val="000C0280"/>
    <w:rsid w:val="001B741A"/>
    <w:rsid w:val="0022003E"/>
    <w:rsid w:val="00262464"/>
    <w:rsid w:val="002C6F1F"/>
    <w:rsid w:val="00303A38"/>
    <w:rsid w:val="003B7663"/>
    <w:rsid w:val="00557692"/>
    <w:rsid w:val="00606E6B"/>
    <w:rsid w:val="006523E5"/>
    <w:rsid w:val="00696946"/>
    <w:rsid w:val="00733968"/>
    <w:rsid w:val="00762A22"/>
    <w:rsid w:val="008D1A8C"/>
    <w:rsid w:val="0096672D"/>
    <w:rsid w:val="009928CD"/>
    <w:rsid w:val="009A4D4F"/>
    <w:rsid w:val="009D1D02"/>
    <w:rsid w:val="00B00EC0"/>
    <w:rsid w:val="00D0185C"/>
    <w:rsid w:val="00D4430B"/>
    <w:rsid w:val="00DC7530"/>
    <w:rsid w:val="00DC7C7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E5"/>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6523E5"/>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523E5"/>
  </w:style>
  <w:style w:type="paragraph" w:styleId="Footer">
    <w:name w:val="footer"/>
    <w:basedOn w:val="Normal"/>
    <w:link w:val="RodapChar"/>
    <w:uiPriority w:val="99"/>
    <w:semiHidden/>
    <w:unhideWhenUsed/>
    <w:rsid w:val="006523E5"/>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semiHidden/>
    <w:rsid w:val="006523E5"/>
  </w:style>
  <w:style w:type="paragraph" w:styleId="BalloonText">
    <w:name w:val="Balloon Text"/>
    <w:basedOn w:val="Normal"/>
    <w:link w:val="TextodebaloChar"/>
    <w:uiPriority w:val="99"/>
    <w:semiHidden/>
    <w:unhideWhenUsed/>
    <w:rsid w:val="006523E5"/>
    <w:rPr>
      <w:rFonts w:ascii="Tahoma" w:hAnsi="Tahoma" w:eastAsiaTheme="minorHAnsi" w:cs="Tahoma"/>
      <w:sz w:val="16"/>
      <w:szCs w:val="16"/>
      <w:lang w:eastAsia="en-US"/>
    </w:rPr>
  </w:style>
  <w:style w:type="character" w:customStyle="1" w:styleId="TextodebaloChar">
    <w:name w:val="Texto de balão Char"/>
    <w:basedOn w:val="DefaultParagraphFont"/>
    <w:link w:val="BalloonText"/>
    <w:uiPriority w:val="99"/>
    <w:semiHidden/>
    <w:rsid w:val="006523E5"/>
    <w:rPr>
      <w:rFonts w:ascii="Tahoma" w:hAnsi="Tahoma" w:cs="Tahoma"/>
      <w:sz w:val="16"/>
      <w:szCs w:val="16"/>
    </w:rPr>
  </w:style>
  <w:style w:type="character" w:styleId="Hyperlink">
    <w:name w:val="Hyperlink"/>
    <w:basedOn w:val="DefaultParagraphFont"/>
    <w:rsid w:val="006523E5"/>
    <w:rPr>
      <w:color w:val="0000FF"/>
      <w:u w:val="single"/>
    </w:rPr>
  </w:style>
  <w:style w:type="paragraph" w:styleId="BodyText2">
    <w:name w:val="Body Text 2"/>
    <w:basedOn w:val="Normal"/>
    <w:link w:val="Corpodetexto2Char"/>
    <w:rsid w:val="006523E5"/>
    <w:pPr>
      <w:spacing w:after="120" w:line="480" w:lineRule="auto"/>
    </w:pPr>
  </w:style>
  <w:style w:type="character" w:customStyle="1" w:styleId="Corpodetexto2Char">
    <w:name w:val="Corpo de texto 2 Char"/>
    <w:basedOn w:val="DefaultParagraphFont"/>
    <w:link w:val="BodyText2"/>
    <w:rsid w:val="006523E5"/>
    <w:rPr>
      <w:rFonts w:ascii="Times New Roman" w:eastAsia="Times New Roman" w:hAnsi="Times New Roman" w:cs="Times New Roman"/>
      <w:sz w:val="24"/>
      <w:szCs w:val="24"/>
      <w:lang w:eastAsia="pt-BR"/>
    </w:rPr>
  </w:style>
  <w:style w:type="paragraph" w:styleId="BodyTextIndent">
    <w:name w:val="Body Text Indent"/>
    <w:basedOn w:val="Normal"/>
    <w:link w:val="RecuodecorpodetextoChar"/>
    <w:rsid w:val="006523E5"/>
    <w:pPr>
      <w:spacing w:after="120"/>
      <w:ind w:left="283"/>
    </w:pPr>
  </w:style>
  <w:style w:type="character" w:customStyle="1" w:styleId="RecuodecorpodetextoChar">
    <w:name w:val="Recuo de corpo de texto Char"/>
    <w:basedOn w:val="DefaultParagraphFont"/>
    <w:link w:val="BodyTextIndent"/>
    <w:rsid w:val="006523E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gabriela.souza</dc:creator>
  <cp:lastModifiedBy>gabriela.souza</cp:lastModifiedBy>
  <cp:revision>3</cp:revision>
  <cp:lastPrinted>2021-06-21T14:36:00Z</cp:lastPrinted>
  <dcterms:created xsi:type="dcterms:W3CDTF">2021-06-15T15:46:00Z</dcterms:created>
  <dcterms:modified xsi:type="dcterms:W3CDTF">2021-06-21T14:37:00Z</dcterms:modified>
</cp:coreProperties>
</file>