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900767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A1488C" w:rsidP="00A1488C">
      <w:pPr>
        <w:spacing w:line="360" w:lineRule="auto"/>
        <w:ind w:firstLine="709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>
        <w:t>,</w:t>
      </w:r>
      <w:r>
        <w:t xml:space="preserve"> através do setor competente</w:t>
      </w:r>
      <w:r>
        <w:t xml:space="preserve">, </w:t>
      </w:r>
      <w:r w:rsidRPr="00A1488C">
        <w:t>informe a esta Casa de Le</w:t>
      </w:r>
      <w:r w:rsidR="00A8637A">
        <w:t xml:space="preserve">is os seguintes dados sobre a  </w:t>
      </w:r>
      <w:r w:rsidRPr="00A1488C">
        <w:t>situação das</w:t>
      </w:r>
      <w:r w:rsidRPr="00A1488C">
        <w:rPr>
          <w:b/>
        </w:rPr>
        <w:t xml:space="preserve"> vacinas adquiridas este ano pelo município de Tatuí:</w:t>
      </w:r>
    </w:p>
    <w:p w:rsidR="00900767" w:rsidRPr="00A1488C" w:rsidP="00A1488C">
      <w:pPr>
        <w:spacing w:line="360" w:lineRule="auto"/>
        <w:ind w:firstLine="709"/>
        <w:jc w:val="both"/>
        <w:rPr>
          <w:b/>
        </w:rPr>
      </w:pPr>
    </w:p>
    <w:p w:rsidR="00A1488C" w:rsidP="00A148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Quantas vacinas de cada fabricante foram aplicadas desde o início da campanha de vacinação contra o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>-19?</w:t>
      </w:r>
    </w:p>
    <w:p w:rsidR="00900767" w:rsidRPr="00A1488C" w:rsidP="00900767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33930" w:rsidRPr="00E614E4" w:rsidP="002E4639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Existe plano para a compra de vacinas de outros fabricantes, além dos que já fornecem o imunizante para o município?</w:t>
      </w:r>
    </w:p>
    <w:p w:rsidR="00E614E4" w:rsidP="00E614E4">
      <w:pPr>
        <w:pStyle w:val="ListParagraph"/>
        <w:spacing w:line="360" w:lineRule="auto"/>
        <w:ind w:left="1069"/>
        <w:jc w:val="both"/>
      </w:pPr>
    </w:p>
    <w:p w:rsidR="00900767" w:rsidRPr="002E4639" w:rsidP="00E614E4">
      <w:pPr>
        <w:pStyle w:val="ListParagraph"/>
        <w:spacing w:line="360" w:lineRule="auto"/>
        <w:ind w:left="1069"/>
        <w:jc w:val="both"/>
      </w:pPr>
    </w:p>
    <w:p w:rsidR="00D153C3" w:rsidRPr="00900767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</w:t>
      </w:r>
      <w:r w:rsidRPr="00900767">
        <w:rPr>
          <w:b/>
          <w:u w:val="single"/>
        </w:rPr>
        <w:t xml:space="preserve"> J U S T I F I C A T I V A</w:t>
      </w:r>
    </w:p>
    <w:p w:rsidR="00D153C3" w:rsidP="00A1488C">
      <w:pPr>
        <w:spacing w:line="360" w:lineRule="auto"/>
        <w:jc w:val="both"/>
      </w:pPr>
      <w:r>
        <w:rPr>
          <w:b/>
        </w:rPr>
        <w:t xml:space="preserve">      </w:t>
      </w:r>
    </w:p>
    <w:p w:rsidR="00D153C3" w:rsidP="00A1488C">
      <w:pPr>
        <w:spacing w:line="360" w:lineRule="auto"/>
        <w:ind w:firstLine="720"/>
        <w:jc w:val="both"/>
      </w:pPr>
      <w:r>
        <w:t xml:space="preserve">    </w:t>
      </w:r>
      <w:r w:rsidR="00242889">
        <w:t xml:space="preserve"> A falta de informação sobre o fluxo de recebimento e disponibilização das vacinas para a população gera insegurança e preocupação nestes tempos de pandemia em q</w:t>
      </w:r>
      <w:r>
        <w:t>ue grande parte dos cidadãos permanece</w:t>
      </w:r>
      <w:r w:rsidR="00242889">
        <w:t xml:space="preserve"> em quarentena sanitária.</w:t>
      </w:r>
    </w:p>
    <w:p w:rsidR="00D153C3" w:rsidP="00A1488C">
      <w:pPr>
        <w:spacing w:line="360" w:lineRule="auto"/>
        <w:ind w:firstLine="720"/>
        <w:jc w:val="both"/>
      </w:pPr>
      <w:r>
        <w:t xml:space="preserve">      A manifestação da prefeitura mantendo a população informada é um dever do órgão público de zelar pela transparência, o que atenuaria, neste caso, a tensão daqueles cidadãos que estão preocupados com a própria saúde e com a saúde pública.   </w:t>
      </w:r>
    </w:p>
    <w:p w:rsidR="00A1488C" w:rsidRPr="00900767" w:rsidP="00900767">
      <w:pPr>
        <w:spacing w:line="360" w:lineRule="auto"/>
        <w:ind w:firstLine="720"/>
        <w:jc w:val="both"/>
      </w:pPr>
      <w:r>
        <w:t xml:space="preserve">   </w:t>
      </w:r>
      <w:r w:rsidR="00242889">
        <w:t xml:space="preserve">  Assim, exercendo o papel do Vereador de fiscalizar as ações do Poder Público, a fim de promover a saúde e o bem-estar de nossa população, bem como para que tenhamos subsídios para manter o nosso constante diálogo com os cidadãos e cidadãs, encam</w:t>
      </w:r>
      <w:r w:rsidR="00900767">
        <w:t>inhamos o presente requerimento.</w:t>
      </w:r>
    </w:p>
    <w:p w:rsidR="00D153C3" w:rsidP="00900767">
      <w:pPr>
        <w:tabs>
          <w:tab w:val="left" w:pos="4650"/>
        </w:tabs>
        <w:spacing w:line="360" w:lineRule="auto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6207741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0921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63810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30A62"/>
    <w:rsid w:val="00242889"/>
    <w:rsid w:val="002B00A8"/>
    <w:rsid w:val="002C6F1F"/>
    <w:rsid w:val="002E4639"/>
    <w:rsid w:val="003C3F1F"/>
    <w:rsid w:val="005672D8"/>
    <w:rsid w:val="00602A0F"/>
    <w:rsid w:val="008A5C8F"/>
    <w:rsid w:val="00900767"/>
    <w:rsid w:val="00A1488C"/>
    <w:rsid w:val="00A8637A"/>
    <w:rsid w:val="00AB20E1"/>
    <w:rsid w:val="00B10417"/>
    <w:rsid w:val="00D153C3"/>
    <w:rsid w:val="00D33930"/>
    <w:rsid w:val="00D7089F"/>
    <w:rsid w:val="00E614E4"/>
    <w:rsid w:val="00EA4512"/>
    <w:rsid w:val="00EB4D67"/>
    <w:rsid w:val="00ED768A"/>
    <w:rsid w:val="00F946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8</cp:revision>
  <dcterms:created xsi:type="dcterms:W3CDTF">2021-07-07T16:29:00Z</dcterms:created>
  <dcterms:modified xsi:type="dcterms:W3CDTF">2021-07-07T19:57:00Z</dcterms:modified>
</cp:coreProperties>
</file>