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C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55C75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171B34">
      <w:pPr>
        <w:spacing w:line="360" w:lineRule="auto"/>
        <w:jc w:val="both"/>
        <w:rPr>
          <w:b/>
        </w:rPr>
      </w:pPr>
    </w:p>
    <w:p w:rsidR="00455C75">
      <w:pPr>
        <w:spacing w:line="360" w:lineRule="auto"/>
        <w:jc w:val="both"/>
        <w:rPr>
          <w:b/>
        </w:rPr>
      </w:pPr>
    </w:p>
    <w:p w:rsidR="00455C75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 xml:space="preserve">, para que através do setor competente </w:t>
      </w:r>
      <w:r w:rsidR="00680741">
        <w:t>informe a esta Casa de Leis por qual razão não</w:t>
      </w:r>
      <w:r>
        <w:t xml:space="preserve"> foi realizado o procedimento de  nebulização na Vila Santa Luzia, mesmo no auge do surto de dengue. </w:t>
      </w:r>
    </w:p>
    <w:p w:rsidR="00171B34">
      <w:pPr>
        <w:spacing w:line="360" w:lineRule="auto"/>
        <w:ind w:firstLine="709"/>
        <w:jc w:val="both"/>
      </w:pPr>
    </w:p>
    <w:p w:rsidR="00680741">
      <w:pPr>
        <w:spacing w:line="360" w:lineRule="auto"/>
        <w:ind w:firstLine="709"/>
        <w:jc w:val="both"/>
      </w:pPr>
    </w:p>
    <w:p w:rsidR="00455C75">
      <w:pPr>
        <w:spacing w:before="240" w:line="360" w:lineRule="auto"/>
        <w:rPr>
          <w:b/>
        </w:rPr>
      </w:pPr>
      <w:r>
        <w:rPr>
          <w:b/>
        </w:rPr>
        <w:t xml:space="preserve">                                                   J U S T I F I C A T I V A</w:t>
      </w:r>
    </w:p>
    <w:p w:rsidR="00455C75">
      <w:pPr>
        <w:spacing w:line="360" w:lineRule="auto"/>
        <w:jc w:val="both"/>
        <w:rPr>
          <w:b/>
        </w:rPr>
      </w:pPr>
      <w:r>
        <w:rPr>
          <w:b/>
        </w:rPr>
        <w:t xml:space="preserve">           </w:t>
      </w:r>
    </w:p>
    <w:p w:rsidR="00455C75">
      <w:pPr>
        <w:spacing w:line="360" w:lineRule="auto"/>
        <w:jc w:val="both"/>
      </w:pPr>
      <w:r>
        <w:t xml:space="preserve">              </w:t>
      </w:r>
      <w:r w:rsidR="00680741">
        <w:t xml:space="preserve">De acordo com o relato de muitos moradores, o bairro Vila Santa Luzia </w:t>
      </w:r>
      <w:r>
        <w:t>teve muitos casos de dengue registrados</w:t>
      </w:r>
      <w:r w:rsidR="00171B34">
        <w:t xml:space="preserve">. </w:t>
      </w:r>
      <w:r>
        <w:t>É uma localidade cortada pe</w:t>
      </w:r>
      <w:r w:rsidR="00680741">
        <w:t>la ferrovia,</w:t>
      </w:r>
      <w:r>
        <w:t xml:space="preserve"> cujas margens, em toda sua extensão dentro do bairro, </w:t>
      </w:r>
      <w:r>
        <w:t>é</w:t>
      </w:r>
      <w:r>
        <w:t xml:space="preserve"> coberta de vegetação, </w:t>
      </w:r>
      <w:r w:rsidR="00680741">
        <w:t xml:space="preserve">fato </w:t>
      </w:r>
      <w:r>
        <w:t xml:space="preserve">facilitador da proliferação de pernilongos, entre eles o transmissor da dengue. Outros detalhes importantes que devem ser considerados são: a quantidade de área verde, além da proximidade </w:t>
      </w:r>
      <w:r w:rsidR="00680741">
        <w:t>com o novo cemitério municipal.</w:t>
      </w:r>
    </w:p>
    <w:p w:rsidR="00455C75">
      <w:pPr>
        <w:spacing w:line="360" w:lineRule="auto"/>
        <w:jc w:val="both"/>
        <w:rPr>
          <w:color w:val="1A1A1A"/>
          <w:highlight w:val="white"/>
        </w:rPr>
      </w:pPr>
      <w:r>
        <w:t xml:space="preserve">                Assim, exercendo o papel do Vereador de fiscalizar as ações do Poder Público, a fim de promover a saúde e o bem-estar de nossa populaç</w:t>
      </w:r>
      <w:r w:rsidR="00680741">
        <w:t xml:space="preserve">ão, bem como para que tenhamos </w:t>
      </w:r>
      <w:r>
        <w:t>subsídio para manter o nosso constante diálogo com os cidadãos e cidadãs, encaminhamos o presente requerimento.</w:t>
      </w:r>
    </w:p>
    <w:p w:rsidR="00455C75">
      <w:pPr>
        <w:spacing w:before="240" w:line="360" w:lineRule="auto"/>
        <w:jc w:val="both"/>
        <w:rPr>
          <w:b/>
        </w:rPr>
      </w:pPr>
    </w:p>
    <w:p w:rsidR="00171B34" w:rsidP="00171B34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</w:t>
      </w:r>
      <w:r w:rsidR="00680741">
        <w:rPr>
          <w:b/>
        </w:rPr>
        <w:t>2</w:t>
      </w:r>
      <w:r w:rsidR="00680741">
        <w:rPr>
          <w:b/>
        </w:rPr>
        <w:t xml:space="preserve"> de agosto</w:t>
      </w:r>
      <w:r>
        <w:rPr>
          <w:b/>
        </w:rPr>
        <w:t xml:space="preserve"> 2021.</w:t>
      </w:r>
    </w:p>
    <w:p w:rsidR="00171B34" w:rsidP="00171B34">
      <w:pPr>
        <w:spacing w:before="240" w:line="360" w:lineRule="auto"/>
        <w:jc w:val="center"/>
        <w:rPr>
          <w:b/>
        </w:rPr>
      </w:pPr>
    </w:p>
    <w:p w:rsidR="00171B34" w:rsidP="00171B34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61312" stroked="f">
            <v:textbox inset="7.2pt,3.6pt,7.2pt,3.6pt">
              <w:txbxContent>
                <w:p w:rsidR="00171B34" w:rsidP="00171B34">
                  <w:pPr>
                    <w:spacing w:line="360" w:lineRule="auto"/>
                    <w:jc w:val="center"/>
                  </w:pPr>
                </w:p>
                <w:p w:rsidR="00171B34" w:rsidP="00171B34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171B34" w:rsidP="00171B34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0" w:name="_heading=h.30j0zll" w:colFirst="0" w:colLast="0"/>
      <w:bookmarkEnd w:id="0"/>
    </w:p>
    <w:p w:rsidR="00171B34" w:rsidP="00171B34">
      <w:pPr>
        <w:spacing w:before="240" w:line="360" w:lineRule="auto"/>
        <w:jc w:val="center"/>
        <w:rPr>
          <w:b/>
          <w:sz w:val="22"/>
          <w:szCs w:val="22"/>
        </w:rPr>
      </w:pPr>
    </w:p>
    <w:p w:rsidR="00455C75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455C75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50800</wp:posOffset>
                </wp:positionV>
                <wp:extent cx="2952750" cy="80200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52750" cy="80200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style="width:232.5pt;height:63.15pt;margin-top:4pt;margin-left:147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50800</wp:posOffset>
            </wp:positionV>
            <wp:extent cx="2952750" cy="802005"/>
            <wp:effectExtent l="0" t="0" r="0" b="0"/>
            <wp:wrapNone/>
            <wp:docPr id="5098066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572177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5C75">
      <w:pPr>
        <w:spacing w:before="240" w:line="360" w:lineRule="auto"/>
        <w:jc w:val="center"/>
        <w:rPr>
          <w:b/>
          <w:sz w:val="22"/>
          <w:szCs w:val="22"/>
        </w:rPr>
      </w:pPr>
    </w:p>
    <w:sectPr w:rsidSect="00455C75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C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C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660048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455C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455C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455C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455C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455C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75"/>
    <w:rsid w:val="00171B34"/>
    <w:rsid w:val="002C6F1F"/>
    <w:rsid w:val="0031544E"/>
    <w:rsid w:val="00455C75"/>
    <w:rsid w:val="00680741"/>
    <w:rsid w:val="006D5F0B"/>
    <w:rsid w:val="00D944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1"/>
    <w:next w:val="normal1"/>
    <w:rsid w:val="00455C7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455C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55C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55C75"/>
  </w:style>
  <w:style w:type="table" w:customStyle="1" w:styleId="TableNormal0">
    <w:name w:val="Table Normal_0"/>
    <w:rsid w:val="00455C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55C7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455C75"/>
  </w:style>
  <w:style w:type="table" w:customStyle="1" w:styleId="TableNormal1">
    <w:name w:val="Table Normal_1"/>
    <w:rsid w:val="00455C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_1"/>
    <w:rsid w:val="00455C75"/>
  </w:style>
  <w:style w:type="table" w:customStyle="1" w:styleId="TableNormal2">
    <w:name w:val="Table Normal_2"/>
    <w:rsid w:val="00455C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455C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FuYO5DQ80OiEXZ3IuisuGtmAWg==">AMUW2mUCFAObYPYbDmzlsKDK13XXXDJsrC1vcOeQoyGEKGcRq9ZKWGVIvrzIyp5EFnvY1TrgSHG0yUyyhFksa66YM5YsbtxaAW/HCwf1nXNkec10db4fpzc=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</cp:revision>
  <dcterms:created xsi:type="dcterms:W3CDTF">2019-10-24T16:06:00Z</dcterms:created>
  <dcterms:modified xsi:type="dcterms:W3CDTF">2021-07-30T13:48:00Z</dcterms:modified>
</cp:coreProperties>
</file>