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884C9F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</w:t>
      </w:r>
      <w:r w:rsidR="00884C9F">
        <w:rPr>
          <w:rFonts w:ascii="Bookman Old Style" w:hAnsi="Bookman Old Style"/>
          <w:i w:val="0"/>
          <w:sz w:val="22"/>
          <w:szCs w:val="22"/>
        </w:rPr>
        <w:t xml:space="preserve"> determinar à Secretaria competente da Municipalidade, para que estude a possibilidade de se estudar a mudança de </w:t>
      </w:r>
      <w:r w:rsidR="00C07ECC">
        <w:rPr>
          <w:rFonts w:ascii="Bookman Old Style" w:hAnsi="Bookman Old Style"/>
          <w:i w:val="0"/>
          <w:sz w:val="22"/>
          <w:szCs w:val="22"/>
        </w:rPr>
        <w:t>sentido (Fluxo de veículos)</w:t>
      </w:r>
      <w:r w:rsidR="00884C9F">
        <w:rPr>
          <w:rFonts w:ascii="Bookman Old Style" w:hAnsi="Bookman Old Style"/>
          <w:i w:val="0"/>
          <w:sz w:val="22"/>
          <w:szCs w:val="22"/>
        </w:rPr>
        <w:t xml:space="preserve"> da </w:t>
      </w:r>
      <w:r w:rsidR="00C07ECC">
        <w:rPr>
          <w:rFonts w:ascii="Bookman Old Style" w:hAnsi="Bookman Old Style"/>
          <w:i w:val="0"/>
          <w:sz w:val="22"/>
          <w:szCs w:val="22"/>
        </w:rPr>
        <w:t>Rua</w:t>
      </w:r>
      <w:r w:rsidR="00884C9F">
        <w:rPr>
          <w:rFonts w:ascii="Bookman Old Style" w:hAnsi="Bookman Old Style"/>
          <w:i w:val="0"/>
          <w:sz w:val="22"/>
          <w:szCs w:val="22"/>
        </w:rPr>
        <w:t xml:space="preserve"> Antonio Henrique da Silva próximo ao número 572 Vila Esperança.</w:t>
      </w: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</w:t>
      </w:r>
      <w:r w:rsidR="00884C9F">
        <w:rPr>
          <w:rFonts w:ascii="Bookman Old Style" w:hAnsi="Bookman Old Style"/>
          <w:sz w:val="22"/>
          <w:szCs w:val="22"/>
        </w:rPr>
        <w:t xml:space="preserve"> que o trânsito na Rua Antonio Henrique da Silva está complicado com motoqueiros subindo em </w:t>
      </w:r>
      <w:r w:rsidR="00C07ECC">
        <w:rPr>
          <w:rFonts w:ascii="Bookman Old Style" w:hAnsi="Bookman Old Style"/>
          <w:sz w:val="22"/>
          <w:szCs w:val="22"/>
        </w:rPr>
        <w:t xml:space="preserve">calçadas, </w:t>
      </w:r>
      <w:r w:rsidR="00884C9F">
        <w:rPr>
          <w:rFonts w:ascii="Bookman Old Style" w:hAnsi="Bookman Old Style"/>
          <w:sz w:val="22"/>
          <w:szCs w:val="22"/>
        </w:rPr>
        <w:t>colocando em riscos sua vida e dos demais</w:t>
      </w:r>
      <w:r w:rsidR="00165D4C">
        <w:rPr>
          <w:rFonts w:ascii="Bookman Old Style" w:hAnsi="Bookman Old Style"/>
          <w:sz w:val="22"/>
          <w:szCs w:val="22"/>
        </w:rPr>
        <w:t>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</w:t>
      </w:r>
      <w:r w:rsidR="00165D4C">
        <w:rPr>
          <w:rFonts w:ascii="Bookman Old Style" w:hAnsi="Bookman Old Style"/>
          <w:sz w:val="22"/>
          <w:szCs w:val="22"/>
        </w:rPr>
        <w:t xml:space="preserve">segurança dos munícipes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2E5B" w:rsidRPr="00347299">
        <w:rPr>
          <w:rFonts w:ascii="Bookman Old Style" w:hAnsi="Bookman Old Style"/>
          <w:b/>
          <w:sz w:val="22"/>
          <w:szCs w:val="22"/>
        </w:rPr>
        <w:t>1</w:t>
      </w:r>
      <w:r w:rsidR="00C07ECC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C07ECC">
        <w:rPr>
          <w:rFonts w:ascii="Bookman Old Style" w:hAnsi="Bookman Old Style"/>
          <w:b/>
          <w:sz w:val="22"/>
          <w:szCs w:val="22"/>
        </w:rPr>
        <w:t xml:space="preserve">Março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C07ECC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65D4C" w:rsidRDefault="00165D4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65D4C" w:rsidRPr="00347299" w:rsidRDefault="00165D4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7ECC" w:rsidRDefault="00C07EC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65D4C" w:rsidRDefault="00165D4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7ECC" w:rsidRPr="00347299" w:rsidRDefault="00C07EC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C07EC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03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D4C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6035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84C9F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404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ECC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2017-03-17T19:34:00Z</cp:lastPrinted>
  <dcterms:created xsi:type="dcterms:W3CDTF">2017-03-17T19:35:00Z</dcterms:created>
  <dcterms:modified xsi:type="dcterms:W3CDTF">2017-03-17T19:41:00Z</dcterms:modified>
</cp:coreProperties>
</file>