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62452" w:rsidRDefault="0061456E" w:rsidP="0061456E">
      <w:pPr>
        <w:pStyle w:val="Ttulo"/>
        <w:rPr>
          <w:rFonts w:ascii="Bookman Old Style" w:hAnsi="Bookman Old Style"/>
          <w:color w:val="000000" w:themeColor="text1"/>
          <w:sz w:val="12"/>
          <w:szCs w:val="12"/>
        </w:rPr>
      </w:pPr>
    </w:p>
    <w:p w:rsidR="0061456E" w:rsidRPr="00662452" w:rsidRDefault="00C33E1F" w:rsidP="0061456E">
      <w:pPr>
        <w:pStyle w:val="Ttulo"/>
        <w:jc w:val="left"/>
        <w:rPr>
          <w:rFonts w:ascii="Bookman Old Style" w:hAnsi="Bookman Old Style"/>
          <w:color w:val="000000" w:themeColor="text1"/>
          <w:szCs w:val="26"/>
        </w:rPr>
      </w:pPr>
      <w:r w:rsidRPr="00662452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66245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66245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66245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662452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662452">
        <w:rPr>
          <w:rFonts w:ascii="Bookman Old Style" w:hAnsi="Bookman Old Style"/>
          <w:color w:val="000000" w:themeColor="text1"/>
          <w:szCs w:val="26"/>
        </w:rPr>
        <w:t>MOÇÃO Nº ____/201</w:t>
      </w:r>
      <w:r w:rsidR="00521DAD" w:rsidRPr="00662452">
        <w:rPr>
          <w:rFonts w:ascii="Bookman Old Style" w:hAnsi="Bookman Old Style"/>
          <w:color w:val="000000" w:themeColor="text1"/>
          <w:szCs w:val="26"/>
        </w:rPr>
        <w:t>7</w:t>
      </w:r>
    </w:p>
    <w:p w:rsidR="0061456E" w:rsidRPr="00662452" w:rsidRDefault="0061456E" w:rsidP="0061456E">
      <w:pPr>
        <w:jc w:val="both"/>
        <w:rPr>
          <w:rFonts w:ascii="Bookman Old Style" w:hAnsi="Bookman Old Style" w:cs="Arial"/>
          <w:color w:val="000000" w:themeColor="text1"/>
        </w:rPr>
      </w:pPr>
    </w:p>
    <w:p w:rsidR="0061456E" w:rsidRPr="00662452" w:rsidRDefault="0061456E" w:rsidP="0061456E">
      <w:pPr>
        <w:jc w:val="both"/>
        <w:rPr>
          <w:rFonts w:ascii="Bookman Old Style" w:hAnsi="Bookman Old Style" w:cs="Arial"/>
          <w:color w:val="000000" w:themeColor="text1"/>
        </w:rPr>
      </w:pPr>
    </w:p>
    <w:p w:rsidR="0061456E" w:rsidRPr="00662452" w:rsidRDefault="0061456E" w:rsidP="0061456E">
      <w:pPr>
        <w:jc w:val="both"/>
        <w:rPr>
          <w:rFonts w:ascii="Bookman Old Style" w:hAnsi="Bookman Old Style" w:cs="Arial"/>
          <w:color w:val="000000" w:themeColor="text1"/>
        </w:rPr>
      </w:pPr>
    </w:p>
    <w:p w:rsidR="0061456E" w:rsidRPr="00662452" w:rsidRDefault="0061456E" w:rsidP="0061456E">
      <w:pPr>
        <w:pStyle w:val="Ttulo2"/>
        <w:ind w:left="2124"/>
        <w:rPr>
          <w:color w:val="000000" w:themeColor="text1"/>
          <w:sz w:val="26"/>
          <w:szCs w:val="26"/>
        </w:rPr>
      </w:pPr>
      <w:r w:rsidRPr="00662452">
        <w:rPr>
          <w:color w:val="000000" w:themeColor="text1"/>
          <w:sz w:val="26"/>
          <w:szCs w:val="26"/>
        </w:rPr>
        <w:t>Sr. Presidente</w:t>
      </w:r>
    </w:p>
    <w:p w:rsidR="0061456E" w:rsidRPr="00662452" w:rsidRDefault="0061456E" w:rsidP="0061456E">
      <w:pPr>
        <w:jc w:val="both"/>
        <w:rPr>
          <w:rFonts w:ascii="Bookman Old Style" w:hAnsi="Bookman Old Style" w:cs="Arial"/>
          <w:color w:val="000000" w:themeColor="text1"/>
          <w:sz w:val="12"/>
          <w:szCs w:val="12"/>
        </w:rPr>
      </w:pPr>
    </w:p>
    <w:p w:rsidR="00B602D0" w:rsidRPr="00662452" w:rsidRDefault="0061456E" w:rsidP="0008455D">
      <w:pPr>
        <w:ind w:firstLine="2835"/>
        <w:jc w:val="both"/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REQUEIRO À MESA</w:t>
      </w:r>
      <w:r w:rsidRPr="00662452">
        <w:rPr>
          <w:rFonts w:ascii="Bookman Old Style" w:hAnsi="Bookman Old Style"/>
          <w:iCs/>
          <w:color w:val="000000" w:themeColor="text1"/>
          <w:sz w:val="26"/>
          <w:szCs w:val="26"/>
        </w:rPr>
        <w:t xml:space="preserve">, desta Augusta </w:t>
      </w:r>
      <w:r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Casa Legislativa</w:t>
      </w:r>
      <w:r w:rsidRPr="00662452">
        <w:rPr>
          <w:rFonts w:ascii="Bookman Old Style" w:hAnsi="Bookman Old Style"/>
          <w:iCs/>
          <w:color w:val="000000" w:themeColor="text1"/>
          <w:sz w:val="26"/>
          <w:szCs w:val="26"/>
        </w:rPr>
        <w:t xml:space="preserve">, após ouvido o </w:t>
      </w:r>
      <w:r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Egrégio Plenário</w:t>
      </w:r>
      <w:r w:rsidRPr="00662452">
        <w:rPr>
          <w:rFonts w:ascii="Bookman Old Style" w:hAnsi="Bookman Old Style"/>
          <w:iCs/>
          <w:color w:val="000000" w:themeColor="text1"/>
          <w:sz w:val="26"/>
          <w:szCs w:val="26"/>
        </w:rPr>
        <w:t>, na forma regimental, digne-se de aprovar e encaminhar a presente</w:t>
      </w:r>
      <w:r w:rsidRPr="00662452">
        <w:rPr>
          <w:rFonts w:ascii="Bookman Old Style" w:hAnsi="Bookman Old Style"/>
          <w:i/>
          <w:iCs/>
          <w:color w:val="000000" w:themeColor="text1"/>
          <w:sz w:val="26"/>
          <w:szCs w:val="26"/>
        </w:rPr>
        <w:t xml:space="preserve"> </w:t>
      </w:r>
      <w:r w:rsidR="00387AF0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MOÇÃO DE APL</w:t>
      </w:r>
      <w:r w:rsidR="00FF13E3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A</w:t>
      </w:r>
      <w:r w:rsidR="00092D7F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USOS</w:t>
      </w:r>
      <w:r w:rsidR="006B6F42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 xml:space="preserve"> E CONGRATULAÇÕES</w:t>
      </w:r>
      <w:r w:rsidR="00092D7F" w:rsidRPr="00662452">
        <w:rPr>
          <w:rFonts w:ascii="Bookman Old Style" w:hAnsi="Bookman Old Style"/>
          <w:iCs/>
          <w:color w:val="000000" w:themeColor="text1"/>
          <w:sz w:val="26"/>
          <w:szCs w:val="26"/>
        </w:rPr>
        <w:t xml:space="preserve"> </w:t>
      </w:r>
      <w:r w:rsidR="0008455D" w:rsidRPr="00662452">
        <w:rPr>
          <w:rFonts w:ascii="Bookman Old Style" w:hAnsi="Bookman Old Style"/>
          <w:iCs/>
          <w:color w:val="000000" w:themeColor="text1"/>
          <w:sz w:val="26"/>
          <w:szCs w:val="26"/>
        </w:rPr>
        <w:t xml:space="preserve">ao </w:t>
      </w:r>
      <w:r w:rsidR="0008455D" w:rsidRPr="00662452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2º Batalhão de Engenharia de Combate, </w:t>
      </w:r>
      <w:r w:rsidR="0008455D"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também conhecido como</w:t>
      </w:r>
      <w:r w:rsidR="0008455D"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="0008455D" w:rsidRPr="00662452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Batalhão Borba Gato, na pessoa do Ilmo. Sr. </w:t>
      </w:r>
      <w:r w:rsidR="0008455D" w:rsidRPr="00662452">
        <w:rPr>
          <w:rFonts w:ascii="Bookman Old Style" w:hAnsi="Bookman Old Style" w:cs="Arial"/>
          <w:b/>
          <w:color w:val="000000" w:themeColor="text1"/>
          <w:sz w:val="26"/>
          <w:szCs w:val="26"/>
        </w:rPr>
        <w:t>Ten. Cel. Luis Cláudio Brion Cardoso</w:t>
      </w:r>
      <w:r w:rsidR="0008455D" w:rsidRPr="00662452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="004F5576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em razão</w:t>
      </w:r>
      <w:r w:rsidR="007C0DB3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 xml:space="preserve"> de</w:t>
      </w:r>
      <w:r w:rsidR="007C0DB3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</w:t>
      </w:r>
      <w:r w:rsidR="0008455D" w:rsidRPr="00662452">
        <w:rPr>
          <w:rFonts w:ascii="Bookman Old Style" w:hAnsi="Bookman Old Style"/>
          <w:b/>
          <w:bCs/>
          <w:iCs/>
          <w:color w:val="000000" w:themeColor="text1"/>
          <w:sz w:val="26"/>
          <w:szCs w:val="26"/>
        </w:rPr>
        <w:t>sua presteza e boa vontade dispensada ao nosso município.</w:t>
      </w:r>
    </w:p>
    <w:p w:rsidR="002F23DE" w:rsidRPr="00662452" w:rsidRDefault="002F23DE" w:rsidP="0061456E">
      <w:pPr>
        <w:jc w:val="both"/>
        <w:rPr>
          <w:rFonts w:ascii="Bookman Old Style" w:hAnsi="Bookman Old Style"/>
          <w:bCs/>
          <w:i/>
          <w:iCs/>
          <w:color w:val="000000" w:themeColor="text1"/>
          <w:sz w:val="26"/>
          <w:szCs w:val="26"/>
        </w:rPr>
      </w:pPr>
    </w:p>
    <w:p w:rsidR="0061456E" w:rsidRPr="00662452" w:rsidRDefault="0061456E" w:rsidP="00F7015C">
      <w:pPr>
        <w:ind w:left="2835"/>
        <w:rPr>
          <w:rFonts w:ascii="Bookman Old Style" w:eastAsia="Arial Unicode MS" w:hAnsi="Bookman Old Style"/>
          <w:b/>
          <w:bCs/>
          <w:color w:val="000000" w:themeColor="text1"/>
          <w:sz w:val="26"/>
          <w:szCs w:val="26"/>
          <w:u w:val="single"/>
        </w:rPr>
      </w:pPr>
      <w:r w:rsidRPr="00662452">
        <w:rPr>
          <w:rFonts w:ascii="Bookman Old Style" w:hAnsi="Bookman Old Style"/>
          <w:b/>
          <w:bCs/>
          <w:color w:val="000000" w:themeColor="text1"/>
          <w:u w:val="single"/>
        </w:rPr>
        <w:br/>
      </w:r>
      <w:r w:rsidRPr="00662452">
        <w:rPr>
          <w:rFonts w:ascii="Bookman Old Style" w:hAnsi="Bookman Old Style"/>
          <w:b/>
          <w:bCs/>
          <w:color w:val="000000" w:themeColor="text1"/>
          <w:sz w:val="26"/>
          <w:szCs w:val="26"/>
          <w:u w:val="single"/>
        </w:rPr>
        <w:t>JUSTIFICATIVA</w:t>
      </w:r>
    </w:p>
    <w:p w:rsidR="002F23DE" w:rsidRPr="00662452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color w:val="000000" w:themeColor="text1"/>
          <w:sz w:val="12"/>
          <w:szCs w:val="12"/>
        </w:rPr>
      </w:pPr>
    </w:p>
    <w:p w:rsidR="0008455D" w:rsidRPr="00662452" w:rsidRDefault="00EA71A9" w:rsidP="0008455D">
      <w:pPr>
        <w:spacing w:after="120"/>
        <w:ind w:firstLine="2835"/>
        <w:jc w:val="both"/>
        <w:rPr>
          <w:rFonts w:ascii="Bookman Old Style" w:hAnsi="Bookman Old Style"/>
          <w:bCs/>
          <w:iCs/>
          <w:color w:val="000000" w:themeColor="text1"/>
          <w:sz w:val="26"/>
          <w:szCs w:val="26"/>
        </w:rPr>
      </w:pPr>
      <w:r w:rsidRPr="00662452">
        <w:rPr>
          <w:rFonts w:ascii="Bookman Old Style" w:hAnsi="Bookman Old Style" w:cs="Arial"/>
          <w:color w:val="000000" w:themeColor="text1"/>
          <w:sz w:val="26"/>
          <w:szCs w:val="26"/>
        </w:rPr>
        <w:t xml:space="preserve">Justifica-se esta moção </w:t>
      </w:r>
      <w:r w:rsidR="00522B85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em razão </w:t>
      </w:r>
      <w:r w:rsidR="0008455D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da presteza e boa vontade dispensada por este notável batalhão ao nosso município. </w:t>
      </w:r>
    </w:p>
    <w:p w:rsidR="0008455D" w:rsidRPr="00662452" w:rsidRDefault="0008455D" w:rsidP="0008455D">
      <w:pPr>
        <w:spacing w:after="120"/>
        <w:ind w:firstLine="2835"/>
        <w:jc w:val="both"/>
        <w:rPr>
          <w:rFonts w:ascii="Bookman Old Style" w:hAnsi="Bookman Old Style" w:cs="Helvetica"/>
          <w:color w:val="000000" w:themeColor="text1"/>
          <w:sz w:val="26"/>
          <w:szCs w:val="26"/>
          <w:shd w:val="clear" w:color="auto" w:fill="FFFFFF"/>
        </w:rPr>
      </w:pP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O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bCs/>
          <w:color w:val="000000" w:themeColor="text1"/>
          <w:sz w:val="26"/>
          <w:szCs w:val="26"/>
          <w:shd w:val="clear" w:color="auto" w:fill="FFFFFF"/>
        </w:rPr>
        <w:t>2º Batalhão de Engenharia de Combate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(</w:t>
      </w:r>
      <w:r w:rsidRPr="00662452">
        <w:rPr>
          <w:rFonts w:ascii="Bookman Old Style" w:hAnsi="Bookman Old Style" w:cs="Arial"/>
          <w:bCs/>
          <w:color w:val="000000" w:themeColor="text1"/>
          <w:sz w:val="26"/>
          <w:szCs w:val="26"/>
          <w:shd w:val="clear" w:color="auto" w:fill="FFFFFF"/>
        </w:rPr>
        <w:t>2º B E Cmb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), também conhecido como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bCs/>
          <w:color w:val="000000" w:themeColor="text1"/>
          <w:sz w:val="26"/>
          <w:szCs w:val="26"/>
          <w:shd w:val="clear" w:color="auto" w:fill="FFFFFF"/>
        </w:rPr>
        <w:t>Batalhão Borba Gato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, é uma unidade do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Exército Brasileiro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sediada em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Pindamonhangaba, no estado de</w:t>
      </w:r>
      <w:r w:rsidRPr="00662452">
        <w:rPr>
          <w:rStyle w:val="apple-converted-space"/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> 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  <w:shd w:val="clear" w:color="auto" w:fill="FFFFFF"/>
        </w:rPr>
        <w:t xml:space="preserve">São Paulo. </w:t>
      </w:r>
      <w:r w:rsidRPr="00662452">
        <w:rPr>
          <w:rFonts w:ascii="Bookman Old Style" w:hAnsi="Bookman Old Style" w:cs="Helvetica"/>
          <w:color w:val="000000" w:themeColor="text1"/>
          <w:sz w:val="26"/>
          <w:szCs w:val="26"/>
          <w:shd w:val="clear" w:color="auto" w:fill="FFFFFF"/>
        </w:rPr>
        <w:t>Tendo crescido em solo fertilizado pelos brasileiros que fizeram ecoar o ‘’Grito do Ipiranga”, o 2º Batalhão de Engenharia e Combate é hoje um símbolo de presença militar em Pindamonhangaba, personificando os mesmos valores da Guarda de Honra Imperial que saindo de nossa “Vila Real” em 21 de agosto, acompanhou o Príncipe Regente até o histórico 7 de setembro de 1822.</w:t>
      </w:r>
    </w:p>
    <w:p w:rsidR="00D01CD8" w:rsidRPr="00662452" w:rsidRDefault="0008455D" w:rsidP="00C33E1F">
      <w:pPr>
        <w:spacing w:after="120"/>
        <w:ind w:firstLine="2835"/>
        <w:jc w:val="both"/>
        <w:rPr>
          <w:rFonts w:ascii="Bookman Old Style" w:hAnsi="Bookman Old Style" w:cs="Arial"/>
          <w:color w:val="000000" w:themeColor="text1"/>
          <w:sz w:val="26"/>
          <w:szCs w:val="26"/>
        </w:rPr>
      </w:pPr>
      <w:r w:rsidRPr="00662452">
        <w:rPr>
          <w:rFonts w:ascii="Bookman Old Style" w:hAnsi="Bookman Old Style" w:cs="Helvetica"/>
          <w:color w:val="000000" w:themeColor="text1"/>
          <w:sz w:val="26"/>
          <w:szCs w:val="26"/>
          <w:shd w:val="clear" w:color="auto" w:fill="FFFFFF"/>
        </w:rPr>
        <w:t xml:space="preserve">Estiveram em Tatuí os nobres militares, </w:t>
      </w:r>
      <w:r w:rsidRPr="00662452">
        <w:rPr>
          <w:rFonts w:ascii="Bookman Old Style" w:hAnsi="Bookman Old Style" w:cs="Arial"/>
          <w:color w:val="000000" w:themeColor="text1"/>
          <w:sz w:val="26"/>
          <w:szCs w:val="26"/>
        </w:rPr>
        <w:t>2º Tenente Julio Albuquerque Patrício de França, 2º Tenente Pedro Ortiz Lacôrde Moraes, Cabo José Marcos Oliveira Júnior e Cabo Paulo Aparecido  Passos Júnior.</w:t>
      </w:r>
    </w:p>
    <w:p w:rsidR="006B1150" w:rsidRPr="00662452" w:rsidRDefault="00BF20DC" w:rsidP="00C33E1F">
      <w:pPr>
        <w:spacing w:after="120"/>
        <w:ind w:firstLine="2835"/>
        <w:jc w:val="both"/>
        <w:rPr>
          <w:rFonts w:ascii="Bookman Old Style" w:hAnsi="Bookman Old Style"/>
          <w:bCs/>
          <w:iCs/>
          <w:color w:val="000000" w:themeColor="text1"/>
          <w:sz w:val="26"/>
          <w:szCs w:val="26"/>
        </w:rPr>
      </w:pPr>
      <w:r w:rsidRPr="00662452">
        <w:rPr>
          <w:rFonts w:ascii="Bookman Old Style" w:hAnsi="Bookman Old Style" w:cs="Helvetica"/>
          <w:color w:val="000000" w:themeColor="text1"/>
          <w:sz w:val="26"/>
          <w:szCs w:val="26"/>
          <w:shd w:val="clear" w:color="auto" w:fill="FFFFFF"/>
        </w:rPr>
        <w:t>T</w:t>
      </w:r>
      <w:r w:rsidR="006B1150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ambém </w:t>
      </w:r>
      <w:r w:rsidR="00EA6D2C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se congratula</w:t>
      </w:r>
      <w:r w:rsidR="009A059A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nesta Moção</w:t>
      </w:r>
      <w:r w:rsidR="006B1150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tod</w:t>
      </w:r>
      <w:r w:rsidR="006B6F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os</w:t>
      </w:r>
      <w:r w:rsidR="006B1150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</w:t>
      </w:r>
      <w:r w:rsidR="006B6F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os </w:t>
      </w:r>
      <w:r w:rsidR="009A059A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demais membros</w:t>
      </w:r>
      <w:r w:rsidR="006B6F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</w:t>
      </w:r>
      <w:r w:rsidR="009E1B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dest</w:t>
      </w:r>
      <w:r w:rsid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e Batalhão</w:t>
      </w:r>
      <w:r w:rsidR="006B1150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, </w:t>
      </w:r>
      <w:r w:rsidR="006B6F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n</w:t>
      </w:r>
      <w:r w:rsidR="00E021B0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o</w:t>
      </w:r>
      <w:r w:rsidR="006B6F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qual desejamos, que</w:t>
      </w:r>
      <w:r w:rsidR="006B1150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 com o brilhantismo de sempre c</w:t>
      </w:r>
      <w:r w:rsidR="009E1B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 xml:space="preserve">ontinuem a realizar </w:t>
      </w:r>
      <w:r w:rsidR="00CA01A4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sua missão</w:t>
      </w:r>
      <w:r w:rsidR="009E1B42" w:rsidRPr="00662452">
        <w:rPr>
          <w:rFonts w:ascii="Bookman Old Style" w:hAnsi="Bookman Old Style"/>
          <w:bCs/>
          <w:iCs/>
          <w:color w:val="000000" w:themeColor="text1"/>
          <w:sz w:val="26"/>
          <w:szCs w:val="26"/>
        </w:rPr>
        <w:t>.</w:t>
      </w:r>
    </w:p>
    <w:p w:rsidR="00C269D2" w:rsidRPr="00662452" w:rsidRDefault="006B1150" w:rsidP="006B1150">
      <w:pPr>
        <w:jc w:val="both"/>
        <w:rPr>
          <w:rFonts w:ascii="Bookman Old Style" w:hAnsi="Bookman Old Style" w:cs="Arial"/>
          <w:color w:val="000000" w:themeColor="text1"/>
          <w:sz w:val="25"/>
          <w:szCs w:val="25"/>
        </w:rPr>
      </w:pPr>
      <w:r w:rsidRPr="00662452">
        <w:rPr>
          <w:rFonts w:ascii="Bookman Old Style" w:hAnsi="Bookman Old Style" w:cs="Arial"/>
          <w:color w:val="000000" w:themeColor="text1"/>
          <w:sz w:val="25"/>
          <w:szCs w:val="25"/>
        </w:rPr>
        <w:t xml:space="preserve"> </w:t>
      </w:r>
    </w:p>
    <w:p w:rsidR="005C1447" w:rsidRPr="00662452" w:rsidRDefault="005C1447" w:rsidP="005C1447">
      <w:pPr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Sala das Sessões “Ver. Rafael Orsi Filho”, </w:t>
      </w:r>
      <w:r w:rsidR="009E1B42"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>04 de abril</w:t>
      </w:r>
      <w:r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de 201</w:t>
      </w:r>
      <w:r w:rsidR="00521DAD"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>7</w:t>
      </w:r>
      <w:r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>.</w:t>
      </w:r>
    </w:p>
    <w:p w:rsidR="005C1447" w:rsidRPr="00662452" w:rsidRDefault="005C1447" w:rsidP="005C1447">
      <w:pPr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5C1447" w:rsidRPr="00662452" w:rsidRDefault="005C1447" w:rsidP="005C1447">
      <w:pPr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5C1447" w:rsidRPr="00662452" w:rsidRDefault="005C1447" w:rsidP="005C1447">
      <w:pPr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MARQUINHO </w:t>
      </w:r>
      <w:r w:rsidR="00521DAD"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>DE ABREU</w:t>
      </w:r>
    </w:p>
    <w:p w:rsidR="005C1447" w:rsidRPr="00662452" w:rsidRDefault="005C1447" w:rsidP="005C1447">
      <w:pPr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  <w:r w:rsidRPr="00662452">
        <w:rPr>
          <w:rFonts w:ascii="Bookman Old Style" w:hAnsi="Bookman Old Style"/>
          <w:b/>
          <w:color w:val="000000" w:themeColor="text1"/>
          <w:sz w:val="26"/>
          <w:szCs w:val="26"/>
        </w:rPr>
        <w:t>Vereador</w:t>
      </w:r>
    </w:p>
    <w:p w:rsidR="006D3668" w:rsidRPr="00662452" w:rsidRDefault="006D3668" w:rsidP="00C33E1F">
      <w:pPr>
        <w:jc w:val="both"/>
        <w:rPr>
          <w:rFonts w:ascii="Bookman Old Style" w:hAnsi="Bookman Old Style"/>
          <w:color w:val="000000" w:themeColor="text1"/>
        </w:rPr>
      </w:pPr>
    </w:p>
    <w:sectPr w:rsidR="006D3668" w:rsidRPr="00662452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E6" w:rsidRDefault="002C7FE6">
      <w:r>
        <w:separator/>
      </w:r>
    </w:p>
  </w:endnote>
  <w:endnote w:type="continuationSeparator" w:id="1">
    <w:p w:rsidR="002C7FE6" w:rsidRDefault="002C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E6" w:rsidRDefault="002C7FE6">
      <w:r>
        <w:separator/>
      </w:r>
    </w:p>
  </w:footnote>
  <w:footnote w:type="continuationSeparator" w:id="1">
    <w:p w:rsidR="002C7FE6" w:rsidRDefault="002C7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27E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48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455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0668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C7FE6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03C3"/>
    <w:rsid w:val="003E413C"/>
    <w:rsid w:val="003F1B11"/>
    <w:rsid w:val="003F373D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27EC"/>
    <w:rsid w:val="0049301E"/>
    <w:rsid w:val="004A1103"/>
    <w:rsid w:val="004A28D4"/>
    <w:rsid w:val="004B2CA2"/>
    <w:rsid w:val="004C5451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62452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E1B42"/>
    <w:rsid w:val="009F4ECC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76410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253D7"/>
    <w:rsid w:val="00B2661D"/>
    <w:rsid w:val="00B50DC5"/>
    <w:rsid w:val="00B602D0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20DC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4083"/>
    <w:rsid w:val="00C86E79"/>
    <w:rsid w:val="00CA01A4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01CD8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F7DC9"/>
    <w:rsid w:val="00F12423"/>
    <w:rsid w:val="00F4374E"/>
    <w:rsid w:val="00F46658"/>
    <w:rsid w:val="00F57B26"/>
    <w:rsid w:val="00F654FD"/>
    <w:rsid w:val="00F7015C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2017-04-03T14:16:00Z</cp:lastPrinted>
  <dcterms:created xsi:type="dcterms:W3CDTF">2017-04-03T14:27:00Z</dcterms:created>
  <dcterms:modified xsi:type="dcterms:W3CDTF">2017-04-03T14:43:00Z</dcterms:modified>
</cp:coreProperties>
</file>